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C14F0" w:rsidRDefault="00330E3C" w:rsidP="003C14F0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3C14F0">
        <w:rPr>
          <w:rFonts w:ascii="Times New Roman" w:hAnsi="Times New Roman" w:cs="Times New Roman"/>
          <w:b/>
          <w:i/>
          <w:sz w:val="24"/>
          <w:szCs w:val="24"/>
        </w:rPr>
        <w:t>Консультация для родителей</w:t>
      </w:r>
    </w:p>
    <w:p w:rsidR="00330E3C" w:rsidRPr="003C14F0" w:rsidRDefault="00330E3C" w:rsidP="003C14F0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3C14F0">
        <w:rPr>
          <w:rFonts w:ascii="Times New Roman" w:hAnsi="Times New Roman" w:cs="Times New Roman"/>
          <w:b/>
          <w:i/>
          <w:sz w:val="24"/>
          <w:szCs w:val="24"/>
        </w:rPr>
        <w:t>«Рождественская музыка»</w:t>
      </w:r>
    </w:p>
    <w:p w:rsidR="00330E3C" w:rsidRPr="00330E3C" w:rsidRDefault="00330E3C" w:rsidP="003C14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330E3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br/>
        <w:t>По старому стилю: музыка православного Рождества</w:t>
      </w:r>
    </w:p>
    <w:p w:rsidR="00330E3C" w:rsidRPr="00330E3C" w:rsidRDefault="00330E3C" w:rsidP="003C14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C14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«Бумага»</w:t>
      </w:r>
      <w:r w:rsidRPr="003C14F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>рассказывает, чем богата музыка православного Рождества: что в это время исполняют в церкви, с какими песнями колядуют и как каноническая украинская колядка стала популярной благодаря рождественской комедии «Один дома».</w:t>
      </w:r>
      <w:r w:rsidRPr="003C14F0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6667500" cy="9525"/>
            <wp:effectExtent l="19050" t="0" r="0" b="0"/>
            <wp:docPr id="1" name="Рисунок 1" descr="https://paperpaper.ru/wp-content/uploads/2012/03/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perpaper.ru/wp-content/uploads/2012/03/lin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4F0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2524125" cy="1683952"/>
            <wp:effectExtent l="19050" t="0" r="9525" b="0"/>
            <wp:docPr id="2" name="Рисунок 2" descr="https://paperpaper.ru/wp-content/uploads/2014/01/6QttaWubu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perpaper.ru/wp-content/uploads/2014/01/6QttaWubuT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411" cy="168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Рождество во всем мире — музыкальная пора: и в церкви, и </w:t>
      </w:r>
      <w:proofErr w:type="gramStart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proofErr w:type="gramEnd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>миру</w:t>
      </w:r>
      <w:proofErr w:type="gramEnd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поют больше обычного и, как правило, что-нибудь веселое. С музыкальными подборками, несмотря на это, возникают проблемы. Если к «западному» Рождеству кандидатов для выбора слишком много (вы, скорее всего, сможете сходу напеть несколько мелодий), то с православным все наоборот. К католическому Рождеству приходится придумывать что-нибудь </w:t>
      </w:r>
      <w:proofErr w:type="gramStart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>эдакое</w:t>
      </w:r>
      <w:proofErr w:type="gramEnd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>: выбирать песни определенной страны или эпохи, метаться между классикой и современностью. Православная культура предлагает немало композиций, но настоящего разнообразия там все-таки нет. У Рождества в России непростая судьба, и в музыке она отразилась особенно заметно. Европе и Америке ХХ век подарил рождественскую поп-культуру: даже классические гимны известны многим по своим поздним версиям, а то и фильмам. В Российской империи Рождество успело стать в меру светским праздником — с хлопушками, домашним весельем, подарками и открытками — но собственным музыкальным сопровождением не обзавелось; в Союзе от праздника, разумеется, ничего не осталось. В 30-х годах елка с мишурой приклеилась к празднованию Нового года, и дальнейшая история рождала песни новогодние, но не рождественские.</w:t>
      </w:r>
    </w:p>
    <w:p w:rsidR="00330E3C" w:rsidRPr="00330E3C" w:rsidRDefault="00330E3C" w:rsidP="003C14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F96F7A"/>
          <w:sz w:val="24"/>
          <w:szCs w:val="24"/>
        </w:rPr>
      </w:pPr>
      <w:r w:rsidRPr="00330E3C">
        <w:rPr>
          <w:rFonts w:ascii="Times New Roman" w:eastAsia="Times New Roman" w:hAnsi="Times New Roman" w:cs="Times New Roman"/>
          <w:b/>
          <w:bCs/>
          <w:color w:val="F96F7A"/>
          <w:sz w:val="24"/>
          <w:szCs w:val="24"/>
        </w:rPr>
        <w:t>У Рождества в России непростая судьба, и в музыке она отразилась особенно заметно</w:t>
      </w:r>
    </w:p>
    <w:p w:rsidR="00330E3C" w:rsidRDefault="00330E3C" w:rsidP="003C14F0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Рождеству осталась церковь и церковное пение, а текст о нем в наше непростое время может обидеть всех вокруг: кому-то он покажется слишком религиозным для светского издания, кому-то попросту безграмотным (ведь автору придется разбираться в удивительных вещах — знаете, например, в чем отличие тропаря от катавасии?). Есть, конечно, и немного народной музыки (вернее, все-таки пения), но она в России минувшего века изрядно пострадала — вместе с рождественскими традициями. Кроме того, и церковные, и народные песни редко попадаются в записи хорошего качества. Так что в тексте, который должен был стать подборкой, всего несколько вещей, наиболее характерных. Православная служба к Рождеству становится радостнее обычной: предпраздничные мотивы появляются в ней еще в декабре, во время рождественского поста. По воскресеньям поются ирмосы Рождества Христова — песнопения, в которых повествуется о рождении </w:t>
      </w:r>
      <w:r w:rsidR="005E441A" w:rsidRPr="003C14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младенца </w:t>
      </w:r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>Иисуса и сопутствующих событиях. Чтобы точно объяснить, как именно они должны исполняться, придется в нескольких абзацах объяснить всю систему православной службы и место песнопений в ней, дав попутно несколько определений; бесполезный труд, лучше просто послушать.</w:t>
      </w:r>
      <w:r w:rsidR="005E441A" w:rsidRPr="003C14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>На собственно рождественскую службу исполняется главное рождественское песнопение — тропарь Рождества. Тропарь — краткое песнопение, прославляющее святого или праздник; в рождественском тропаре славится, само собой, Рождество, которое «озарило мир светом знания».</w:t>
      </w:r>
      <w:r w:rsidR="005E441A" w:rsidRPr="003C14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Здесь подборка могла бы и закончиться (в вопросах рождественских песнопений </w:t>
      </w:r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вы уже можете потягаться с нерадивым студентом духовной семинарии), если бы не небольшое количество народных песен. Традиция под Новый год петь песни за угощение есть у многих народов, в том числе и у славян. Когда-то давно она не имела отношения к Рождеству, и среди песенок (называются они по-разному, но чаще всего, конечно, колядками) осталось немало таких, где об Иисусе </w:t>
      </w:r>
      <w:proofErr w:type="gramStart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>нет</w:t>
      </w:r>
      <w:proofErr w:type="gramEnd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ни слова. Во времена не столь отдаленные </w:t>
      </w:r>
      <w:proofErr w:type="spellStart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>колядование</w:t>
      </w:r>
      <w:proofErr w:type="spellEnd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превратилось в непременный атрибут святок и приобрело явные христианские черты: одним из его видов стало «хождение со звездой» — колядующие ходили по соседям с прикрепленной к шесту бумажной звездой (символ </w:t>
      </w:r>
      <w:proofErr w:type="spellStart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>вифлиемской</w:t>
      </w:r>
      <w:proofErr w:type="spellEnd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и, разумеется, пели. Среди песен могли попадаться и те же тропари, и народные — например, </w:t>
      </w:r>
      <w:proofErr w:type="spellStart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>такая</w:t>
      </w:r>
      <w:proofErr w:type="gramStart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>.Т</w:t>
      </w:r>
      <w:proofErr w:type="gramEnd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>радиция</w:t>
      </w:r>
      <w:proofErr w:type="spellEnd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колядовать была особенно любима на Украине (вспомните хотя бы «Вечера на хуторе близ Диканьки») и, говорят, сохранилась до сих пор. Поэтому найти украинскую колядку, а то и целую их коллекцию — дело нетрудное. Можно послушать их, например, в прекрасном исполнении знаменитого советского тенора Козловского. В следующем видео они собраны и наложены на видеоряд из тех же «Вечеров»</w:t>
      </w:r>
      <w:proofErr w:type="gramStart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>.С</w:t>
      </w:r>
      <w:proofErr w:type="gramEnd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>амая известная украинская (да и, наверное, самая известная вообще) колядка называется «</w:t>
      </w:r>
      <w:proofErr w:type="spellStart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>Щедрик</w:t>
      </w:r>
      <w:proofErr w:type="spellEnd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» и поется в ней не о Рождестве, а о ласточке. «Канонический» вариант, который слышали почти все (даже если об этом и не знали), создал в 1916 году в Киеве композитор Николай </w:t>
      </w:r>
      <w:proofErr w:type="spellStart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>Леонтович</w:t>
      </w:r>
      <w:proofErr w:type="gramStart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>.С</w:t>
      </w:r>
      <w:proofErr w:type="gramEnd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>удьба</w:t>
      </w:r>
      <w:proofErr w:type="spellEnd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Леонтовича сложилась трагически — он был расстрелян во время гражданской войны. Его аранжировка «</w:t>
      </w:r>
      <w:proofErr w:type="spellStart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>Щедрика</w:t>
      </w:r>
      <w:proofErr w:type="spellEnd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» надолго пережила создателя и прославилась на весь мир: в 1921 году ее исполнение услышал в Нью-Йорке американский композитор с украинскими корнями Питер </w:t>
      </w:r>
      <w:proofErr w:type="spellStart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>Вильховский</w:t>
      </w:r>
      <w:proofErr w:type="spellEnd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написавший позже английский текст. </w:t>
      </w:r>
      <w:proofErr w:type="spellStart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>Вильховскому</w:t>
      </w:r>
      <w:proofErr w:type="spellEnd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многоголосье хора показалось похожим на перезвон колоколов, и он назвал свое сочинение </w:t>
      </w:r>
      <w:proofErr w:type="spellStart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>Carol</w:t>
      </w:r>
      <w:proofErr w:type="spellEnd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>of</w:t>
      </w:r>
      <w:proofErr w:type="spellEnd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proofErr w:type="spellEnd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>Bells</w:t>
      </w:r>
      <w:proofErr w:type="spellEnd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>. Под этим именем «</w:t>
      </w:r>
      <w:proofErr w:type="spellStart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>Щедрик</w:t>
      </w:r>
      <w:proofErr w:type="spellEnd"/>
      <w:r w:rsidRPr="00330E3C">
        <w:rPr>
          <w:rFonts w:ascii="Times New Roman" w:eastAsia="Times New Roman" w:hAnsi="Times New Roman" w:cs="Times New Roman"/>
          <w:color w:val="222222"/>
          <w:sz w:val="24"/>
          <w:szCs w:val="24"/>
        </w:rPr>
        <w:t>» прочно засел в поп-культуре, и, что удивительно, в России многие знают самую известную украинскую колядку именно в американской версии — по</w:t>
      </w:r>
      <w:r w:rsidRPr="003C14F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5E441A" w:rsidRPr="003C14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кинофильму «Один дома» (или чему-то подобному); неисповедимы пути твои, Господи.</w:t>
      </w:r>
    </w:p>
    <w:p w:rsidR="003C14F0" w:rsidRDefault="003C14F0" w:rsidP="003C14F0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C14F0" w:rsidRDefault="003C14F0" w:rsidP="003C14F0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C14F0" w:rsidRDefault="003C14F0" w:rsidP="003C14F0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Подготовила музыкальный руководитель: Синицына Е.В.</w:t>
      </w:r>
    </w:p>
    <w:p w:rsidR="003C14F0" w:rsidRDefault="003C14F0" w:rsidP="003C14F0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Январь 2021г.</w:t>
      </w:r>
    </w:p>
    <w:p w:rsidR="003C14F0" w:rsidRPr="00330E3C" w:rsidRDefault="003C14F0" w:rsidP="003C14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Использованы материалы сети Интеренет.</w:t>
      </w:r>
    </w:p>
    <w:p w:rsidR="00330E3C" w:rsidRPr="00330E3C" w:rsidRDefault="00330E3C" w:rsidP="00330E3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ectPr w:rsidR="00330E3C" w:rsidRPr="0033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E3C"/>
    <w:rsid w:val="00330E3C"/>
    <w:rsid w:val="003C14F0"/>
    <w:rsid w:val="005E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0E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E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30E3C"/>
    <w:rPr>
      <w:b/>
      <w:bCs/>
    </w:rPr>
  </w:style>
  <w:style w:type="character" w:customStyle="1" w:styleId="apple-converted-space">
    <w:name w:val="apple-converted-space"/>
    <w:basedOn w:val="a0"/>
    <w:rsid w:val="00330E3C"/>
  </w:style>
  <w:style w:type="paragraph" w:styleId="a4">
    <w:name w:val="Balloon Text"/>
    <w:basedOn w:val="a"/>
    <w:link w:val="a5"/>
    <w:uiPriority w:val="99"/>
    <w:semiHidden/>
    <w:unhideWhenUsed/>
    <w:rsid w:val="0033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233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6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2020-09-23T10:05:00Z</dcterms:created>
  <dcterms:modified xsi:type="dcterms:W3CDTF">2020-09-23T10:33:00Z</dcterms:modified>
</cp:coreProperties>
</file>