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2B" w:rsidRDefault="00DC3B2B" w:rsidP="00CA116C">
      <w:pPr>
        <w:pStyle w:val="a6"/>
        <w:ind w:firstLine="567"/>
        <w:rPr>
          <w:rFonts w:ascii="Comic Sans MS" w:hAnsi="Comic Sans MS" w:cs="Times New Roman"/>
          <w:i/>
          <w:color w:val="FF0066"/>
          <w:sz w:val="28"/>
          <w:szCs w:val="28"/>
        </w:rPr>
      </w:pPr>
      <w:r w:rsidRPr="00DC3B2B">
        <w:rPr>
          <w:rFonts w:ascii="Comic Sans MS" w:hAnsi="Comic Sans MS" w:cs="Times New Roman"/>
          <w:i/>
          <w:color w:val="FF0066"/>
          <w:sz w:val="28"/>
          <w:szCs w:val="28"/>
        </w:rPr>
        <w:t>Консультация для родителей «</w:t>
      </w:r>
      <w:proofErr w:type="spellStart"/>
      <w:r w:rsidRPr="00DC3B2B">
        <w:rPr>
          <w:rFonts w:ascii="Comic Sans MS" w:hAnsi="Comic Sans MS" w:cs="Times New Roman"/>
          <w:i/>
          <w:color w:val="FF0066"/>
          <w:sz w:val="28"/>
          <w:szCs w:val="28"/>
        </w:rPr>
        <w:t>Филимоновская</w:t>
      </w:r>
      <w:proofErr w:type="spellEnd"/>
      <w:r w:rsidRPr="00DC3B2B">
        <w:rPr>
          <w:rFonts w:ascii="Comic Sans MS" w:hAnsi="Comic Sans MS" w:cs="Times New Roman"/>
          <w:i/>
          <w:color w:val="FF0066"/>
          <w:sz w:val="28"/>
          <w:szCs w:val="28"/>
        </w:rPr>
        <w:t xml:space="preserve"> игрушка»</w:t>
      </w:r>
    </w:p>
    <w:p w:rsidR="00DC3B2B" w:rsidRPr="00DC3B2B" w:rsidRDefault="00DC3B2B" w:rsidP="00CA116C">
      <w:pPr>
        <w:pStyle w:val="a6"/>
        <w:ind w:firstLine="567"/>
        <w:rPr>
          <w:rFonts w:ascii="Comic Sans MS" w:hAnsi="Comic Sans MS" w:cs="Times New Roman"/>
          <w:i/>
          <w:color w:val="FF0066"/>
          <w:sz w:val="28"/>
          <w:szCs w:val="28"/>
        </w:rPr>
      </w:pPr>
    </w:p>
    <w:p w:rsidR="00F73192" w:rsidRDefault="00F73192" w:rsidP="00DC3B2B">
      <w:pPr>
        <w:pStyle w:val="a6"/>
        <w:ind w:firstLine="567"/>
        <w:jc w:val="right"/>
        <w:rPr>
          <w:rFonts w:ascii="Comic Sans MS" w:hAnsi="Comic Sans MS" w:cs="Times New Roman"/>
          <w:i/>
          <w:color w:val="00B050"/>
          <w:sz w:val="28"/>
          <w:szCs w:val="28"/>
        </w:rPr>
      </w:pPr>
      <w:r>
        <w:rPr>
          <w:noProof/>
          <w:lang w:eastAsia="ru-RU"/>
        </w:rPr>
        <w:drawing>
          <wp:inline distT="0" distB="0" distL="0" distR="0">
            <wp:extent cx="3521075" cy="2639907"/>
            <wp:effectExtent l="19050" t="0" r="3175"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4" cstate="print"/>
                    <a:srcRect/>
                    <a:stretch>
                      <a:fillRect/>
                    </a:stretch>
                  </pic:blipFill>
                  <pic:spPr bwMode="auto">
                    <a:xfrm>
                      <a:off x="0" y="0"/>
                      <a:ext cx="3521075" cy="2639907"/>
                    </a:xfrm>
                    <a:prstGeom prst="rect">
                      <a:avLst/>
                    </a:prstGeom>
                    <a:noFill/>
                    <a:ln w="9525">
                      <a:noFill/>
                      <a:miter lim="800000"/>
                      <a:headEnd/>
                      <a:tailEnd/>
                    </a:ln>
                  </pic:spPr>
                </pic:pic>
              </a:graphicData>
            </a:graphic>
          </wp:inline>
        </w:drawing>
      </w:r>
    </w:p>
    <w:p w:rsidR="00F73192" w:rsidRDefault="00F73192" w:rsidP="0060477B">
      <w:pPr>
        <w:pStyle w:val="a6"/>
        <w:rPr>
          <w:rFonts w:ascii="Comic Sans MS" w:hAnsi="Comic Sans MS" w:cs="Times New Roman"/>
          <w:i/>
          <w:color w:val="00B050"/>
          <w:sz w:val="28"/>
          <w:szCs w:val="28"/>
        </w:rPr>
      </w:pPr>
    </w:p>
    <w:p w:rsidR="0000200A" w:rsidRPr="00CA116C" w:rsidRDefault="0000200A" w:rsidP="0060477B">
      <w:pPr>
        <w:pStyle w:val="a6"/>
        <w:ind w:firstLine="567"/>
        <w:rPr>
          <w:rFonts w:ascii="Comic Sans MS" w:hAnsi="Comic Sans MS" w:cs="Times New Roman"/>
          <w:i/>
          <w:color w:val="00B050"/>
          <w:sz w:val="28"/>
          <w:szCs w:val="28"/>
        </w:rPr>
      </w:pPr>
      <w:r w:rsidRPr="00CA116C">
        <w:rPr>
          <w:rFonts w:ascii="Comic Sans MS" w:hAnsi="Comic Sans MS" w:cs="Times New Roman"/>
          <w:i/>
          <w:color w:val="00B050"/>
          <w:sz w:val="28"/>
          <w:szCs w:val="28"/>
        </w:rPr>
        <w:t xml:space="preserve">«Жемчужиной народного искусства» называют </w:t>
      </w:r>
      <w:proofErr w:type="spellStart"/>
      <w:r w:rsidRPr="00CA116C">
        <w:rPr>
          <w:rFonts w:ascii="Comic Sans MS" w:hAnsi="Comic Sans MS" w:cs="Times New Roman"/>
          <w:i/>
          <w:color w:val="00B050"/>
          <w:sz w:val="28"/>
          <w:szCs w:val="28"/>
        </w:rPr>
        <w:t>филимоновскую</w:t>
      </w:r>
      <w:proofErr w:type="spellEnd"/>
      <w:r w:rsidRPr="00CA116C">
        <w:rPr>
          <w:rFonts w:ascii="Comic Sans MS" w:hAnsi="Comic Sans MS" w:cs="Times New Roman"/>
          <w:i/>
          <w:color w:val="00B050"/>
          <w:sz w:val="28"/>
          <w:szCs w:val="28"/>
        </w:rPr>
        <w:t xml:space="preserve"> игрушку. Она поражает своей простотой и, одновременно, изяществом своих форм, красотой и выразительностью орнамента и неповторимостью звучания.</w:t>
      </w:r>
    </w:p>
    <w:p w:rsidR="0060477B" w:rsidRDefault="0000200A" w:rsidP="00CA116C">
      <w:pPr>
        <w:pStyle w:val="a6"/>
        <w:ind w:firstLine="567"/>
        <w:rPr>
          <w:rFonts w:ascii="Comic Sans MS" w:hAnsi="Comic Sans MS" w:cs="Times New Roman"/>
          <w:i/>
          <w:color w:val="00B050"/>
          <w:sz w:val="28"/>
          <w:szCs w:val="28"/>
        </w:rPr>
      </w:pPr>
      <w:r w:rsidRPr="00CA116C">
        <w:rPr>
          <w:rFonts w:ascii="Comic Sans MS" w:hAnsi="Comic Sans MS" w:cs="Times New Roman"/>
          <w:i/>
          <w:color w:val="00B050"/>
          <w:sz w:val="28"/>
          <w:szCs w:val="28"/>
        </w:rPr>
        <w:t>Прикоснуться к этому удивительному миру, больше узнать об истории промысла, можно на родине промысла, в единственном специализированном музее «</w:t>
      </w:r>
      <w:proofErr w:type="spellStart"/>
      <w:r w:rsidRPr="00CA116C">
        <w:rPr>
          <w:rFonts w:ascii="Comic Sans MS" w:hAnsi="Comic Sans MS" w:cs="Times New Roman"/>
          <w:i/>
          <w:color w:val="00B050"/>
          <w:sz w:val="28"/>
          <w:szCs w:val="28"/>
        </w:rPr>
        <w:t>Филимоновская</w:t>
      </w:r>
      <w:proofErr w:type="spellEnd"/>
      <w:r w:rsidRPr="00CA116C">
        <w:rPr>
          <w:rFonts w:ascii="Comic Sans MS" w:hAnsi="Comic Sans MS" w:cs="Times New Roman"/>
          <w:i/>
          <w:color w:val="00B050"/>
          <w:sz w:val="28"/>
          <w:szCs w:val="28"/>
        </w:rPr>
        <w:t xml:space="preserve"> игрушка» в городе Одоеве Тульской области.</w:t>
      </w:r>
    </w:p>
    <w:p w:rsidR="0060477B" w:rsidRDefault="0060477B" w:rsidP="00CA116C">
      <w:pPr>
        <w:pStyle w:val="a6"/>
        <w:ind w:firstLine="567"/>
        <w:rPr>
          <w:rFonts w:ascii="Comic Sans MS" w:hAnsi="Comic Sans MS" w:cs="Times New Roman"/>
          <w:i/>
          <w:color w:val="00B050"/>
          <w:sz w:val="28"/>
          <w:szCs w:val="28"/>
        </w:rPr>
      </w:pPr>
    </w:p>
    <w:p w:rsidR="0060477B" w:rsidRDefault="0060477B" w:rsidP="00CA116C">
      <w:pPr>
        <w:pStyle w:val="a6"/>
        <w:ind w:firstLine="567"/>
        <w:rPr>
          <w:rFonts w:ascii="Comic Sans MS" w:hAnsi="Comic Sans MS" w:cs="Times New Roman"/>
          <w:i/>
          <w:color w:val="00B050"/>
          <w:sz w:val="28"/>
          <w:szCs w:val="28"/>
        </w:rPr>
      </w:pPr>
    </w:p>
    <w:p w:rsidR="00070FED" w:rsidRDefault="0060477B" w:rsidP="00CA116C">
      <w:pPr>
        <w:pStyle w:val="a6"/>
        <w:ind w:firstLine="567"/>
        <w:rPr>
          <w:rStyle w:val="apple-style-span"/>
          <w:rFonts w:ascii="Comic Sans MS" w:hAnsi="Comic Sans MS" w:cs="Times New Roman"/>
          <w:i/>
          <w:color w:val="00B050"/>
          <w:sz w:val="28"/>
          <w:szCs w:val="28"/>
        </w:rPr>
      </w:pPr>
      <w:r w:rsidRPr="00CA116C">
        <w:rPr>
          <w:rStyle w:val="apple-style-span"/>
          <w:rFonts w:ascii="Comic Sans MS" w:hAnsi="Comic Sans MS" w:cs="Times New Roman"/>
          <w:i/>
          <w:color w:val="FF0066"/>
          <w:sz w:val="28"/>
          <w:szCs w:val="28"/>
        </w:rPr>
        <w:t xml:space="preserve"> </w:t>
      </w:r>
      <w:proofErr w:type="spellStart"/>
      <w:r w:rsidR="0000200A" w:rsidRPr="00CA116C">
        <w:rPr>
          <w:rStyle w:val="apple-style-span"/>
          <w:rFonts w:ascii="Comic Sans MS" w:hAnsi="Comic Sans MS" w:cs="Times New Roman"/>
          <w:i/>
          <w:color w:val="FF0066"/>
          <w:sz w:val="28"/>
          <w:szCs w:val="28"/>
        </w:rPr>
        <w:t>Филимоновские</w:t>
      </w:r>
      <w:proofErr w:type="spellEnd"/>
      <w:r w:rsidR="0000200A" w:rsidRPr="00CA116C">
        <w:rPr>
          <w:rStyle w:val="apple-style-span"/>
          <w:rFonts w:ascii="Comic Sans MS" w:hAnsi="Comic Sans MS" w:cs="Times New Roman"/>
          <w:i/>
          <w:color w:val="FF0066"/>
          <w:sz w:val="28"/>
          <w:szCs w:val="28"/>
        </w:rPr>
        <w:t xml:space="preserve"> игрушки. Их образы</w:t>
      </w:r>
      <w:r w:rsidR="0000200A" w:rsidRPr="00CA116C">
        <w:rPr>
          <w:rStyle w:val="apple-converted-space"/>
          <w:rFonts w:ascii="Comic Sans MS" w:hAnsi="Comic Sans MS" w:cs="Times New Roman"/>
          <w:i/>
          <w:color w:val="FF0066"/>
          <w:sz w:val="28"/>
          <w:szCs w:val="28"/>
        </w:rPr>
        <w:t> </w:t>
      </w:r>
      <w:r w:rsidR="0000200A" w:rsidRPr="00CA116C">
        <w:rPr>
          <w:rFonts w:ascii="Comic Sans MS" w:hAnsi="Comic Sans MS" w:cs="Times New Roman"/>
          <w:i/>
          <w:color w:val="FF0066"/>
          <w:sz w:val="28"/>
          <w:szCs w:val="28"/>
        </w:rPr>
        <w:br/>
      </w:r>
      <w:r w:rsidR="0000200A" w:rsidRPr="00CA116C">
        <w:rPr>
          <w:rFonts w:ascii="Comic Sans MS" w:hAnsi="Comic Sans MS" w:cs="Times New Roman"/>
          <w:i/>
          <w:color w:val="00B050"/>
          <w:sz w:val="28"/>
          <w:szCs w:val="28"/>
        </w:rPr>
        <w:br/>
      </w:r>
      <w:r w:rsidR="0000200A" w:rsidRPr="00CA116C">
        <w:rPr>
          <w:rStyle w:val="apple-style-span"/>
          <w:rFonts w:ascii="Comic Sans MS" w:hAnsi="Comic Sans MS" w:cs="Times New Roman"/>
          <w:i/>
          <w:color w:val="00B050"/>
          <w:sz w:val="28"/>
          <w:szCs w:val="28"/>
        </w:rPr>
        <w:t xml:space="preserve">Принято считать, что </w:t>
      </w:r>
      <w:proofErr w:type="spellStart"/>
      <w:r w:rsidR="0000200A" w:rsidRPr="00CA116C">
        <w:rPr>
          <w:rStyle w:val="apple-style-span"/>
          <w:rFonts w:ascii="Comic Sans MS" w:hAnsi="Comic Sans MS" w:cs="Times New Roman"/>
          <w:i/>
          <w:color w:val="00B050"/>
          <w:sz w:val="28"/>
          <w:szCs w:val="28"/>
        </w:rPr>
        <w:t>филимоновские</w:t>
      </w:r>
      <w:proofErr w:type="spellEnd"/>
      <w:r w:rsidR="0000200A" w:rsidRPr="00CA116C">
        <w:rPr>
          <w:rStyle w:val="apple-style-span"/>
          <w:rFonts w:ascii="Comic Sans MS" w:hAnsi="Comic Sans MS" w:cs="Times New Roman"/>
          <w:i/>
          <w:color w:val="00B050"/>
          <w:sz w:val="28"/>
          <w:szCs w:val="28"/>
        </w:rPr>
        <w:t xml:space="preserve"> игрушки имеют определенную форму, в которой заключено какое-то конкретное обозначение. Одним из самых главных образов, является образ женщины. Считается, что изображение </w:t>
      </w:r>
      <w:r w:rsidR="0000200A" w:rsidRPr="00070FED">
        <w:rPr>
          <w:rStyle w:val="apple-style-span"/>
          <w:rFonts w:ascii="Comic Sans MS" w:hAnsi="Comic Sans MS" w:cs="Times New Roman"/>
          <w:i/>
          <w:color w:val="FFC000"/>
          <w:sz w:val="28"/>
          <w:szCs w:val="28"/>
        </w:rPr>
        <w:t>женщины (барыни)</w:t>
      </w:r>
      <w:r w:rsidR="0000200A" w:rsidRPr="00CA116C">
        <w:rPr>
          <w:rStyle w:val="apple-style-span"/>
          <w:rFonts w:ascii="Comic Sans MS" w:hAnsi="Comic Sans MS" w:cs="Times New Roman"/>
          <w:i/>
          <w:color w:val="00B050"/>
          <w:sz w:val="28"/>
          <w:szCs w:val="28"/>
        </w:rPr>
        <w:t xml:space="preserve"> олицетворяет собой образ матери, главной целью которой, безусловно, является продолжение рода и в целом всей жизни на Земле. Визуально выглядит эта фигура очень необычно. </w:t>
      </w:r>
    </w:p>
    <w:p w:rsidR="00DC3B2B" w:rsidRDefault="00DC3B2B" w:rsidP="00070FED">
      <w:pPr>
        <w:pStyle w:val="a6"/>
        <w:ind w:firstLine="567"/>
        <w:rPr>
          <w:rFonts w:ascii="Comic Sans MS" w:hAnsi="Comic Sans MS" w:cs="Times New Roman"/>
          <w:i/>
          <w:color w:val="00B050"/>
          <w:sz w:val="28"/>
          <w:szCs w:val="28"/>
        </w:rPr>
      </w:pPr>
      <w:r>
        <w:rPr>
          <w:noProof/>
          <w:lang w:eastAsia="ru-RU"/>
        </w:rPr>
        <w:lastRenderedPageBreak/>
        <w:drawing>
          <wp:inline distT="0" distB="0" distL="0" distR="0">
            <wp:extent cx="1225771" cy="2371725"/>
            <wp:effectExtent l="19050" t="0" r="0" b="0"/>
            <wp:docPr id="10" name="Рисунок 10" descr="филимоновская бары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илимоновская барыня"/>
                    <pic:cNvPicPr>
                      <a:picLocks noChangeAspect="1" noChangeArrowheads="1"/>
                    </pic:cNvPicPr>
                  </pic:nvPicPr>
                  <pic:blipFill>
                    <a:blip r:embed="rId5" cstate="print"/>
                    <a:srcRect/>
                    <a:stretch>
                      <a:fillRect/>
                    </a:stretch>
                  </pic:blipFill>
                  <pic:spPr bwMode="auto">
                    <a:xfrm flipH="1">
                      <a:off x="0" y="0"/>
                      <a:ext cx="1225771" cy="2371725"/>
                    </a:xfrm>
                    <a:prstGeom prst="rect">
                      <a:avLst/>
                    </a:prstGeom>
                    <a:noFill/>
                    <a:ln w="9525">
                      <a:noFill/>
                      <a:miter lim="800000"/>
                      <a:headEnd/>
                      <a:tailEnd/>
                    </a:ln>
                  </pic:spPr>
                </pic:pic>
              </a:graphicData>
            </a:graphic>
          </wp:inline>
        </w:drawing>
      </w:r>
      <w:r>
        <w:t xml:space="preserve">                                       </w:t>
      </w:r>
      <w:r w:rsidRPr="00DC3B2B">
        <w:t xml:space="preserve"> </w:t>
      </w:r>
      <w:r>
        <w:rPr>
          <w:noProof/>
          <w:lang w:eastAsia="ru-RU"/>
        </w:rPr>
        <w:drawing>
          <wp:inline distT="0" distB="0" distL="0" distR="0">
            <wp:extent cx="1588539" cy="2371725"/>
            <wp:effectExtent l="19050" t="0" r="0" b="0"/>
            <wp:docPr id="13" name="Рисунок 13" descr="филимоновский петуш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илимоновский петушок"/>
                    <pic:cNvPicPr>
                      <a:picLocks noChangeAspect="1" noChangeArrowheads="1"/>
                    </pic:cNvPicPr>
                  </pic:nvPicPr>
                  <pic:blipFill>
                    <a:blip r:embed="rId6" cstate="print"/>
                    <a:srcRect/>
                    <a:stretch>
                      <a:fillRect/>
                    </a:stretch>
                  </pic:blipFill>
                  <pic:spPr bwMode="auto">
                    <a:xfrm>
                      <a:off x="0" y="0"/>
                      <a:ext cx="1588539" cy="2371725"/>
                    </a:xfrm>
                    <a:prstGeom prst="rect">
                      <a:avLst/>
                    </a:prstGeom>
                    <a:noFill/>
                    <a:ln w="9525">
                      <a:noFill/>
                      <a:miter lim="800000"/>
                      <a:headEnd/>
                      <a:tailEnd/>
                    </a:ln>
                  </pic:spPr>
                </pic:pic>
              </a:graphicData>
            </a:graphic>
          </wp:inline>
        </w:drawing>
      </w:r>
    </w:p>
    <w:p w:rsidR="00F73192" w:rsidRDefault="00070FED" w:rsidP="00070FED">
      <w:pPr>
        <w:pStyle w:val="a6"/>
        <w:ind w:firstLine="567"/>
        <w:rPr>
          <w:rFonts w:ascii="Comic Sans MS" w:hAnsi="Comic Sans MS" w:cs="Times New Roman"/>
          <w:i/>
          <w:color w:val="00B050"/>
          <w:sz w:val="28"/>
          <w:szCs w:val="28"/>
        </w:rPr>
      </w:pPr>
      <w:r w:rsidRPr="00CA116C">
        <w:rPr>
          <w:rFonts w:ascii="Comic Sans MS" w:hAnsi="Comic Sans MS" w:cs="Times New Roman"/>
          <w:i/>
          <w:color w:val="00B050"/>
          <w:sz w:val="28"/>
          <w:szCs w:val="28"/>
        </w:rPr>
        <w:t xml:space="preserve">Рядом с женщиной, как правило, всегда изображали птиц. Именно </w:t>
      </w:r>
      <w:r w:rsidRPr="00070FED">
        <w:rPr>
          <w:rFonts w:ascii="Comic Sans MS" w:hAnsi="Comic Sans MS" w:cs="Times New Roman"/>
          <w:i/>
          <w:color w:val="FFC000"/>
          <w:sz w:val="28"/>
          <w:szCs w:val="28"/>
        </w:rPr>
        <w:t xml:space="preserve">птицы </w:t>
      </w:r>
      <w:r w:rsidRPr="00CA116C">
        <w:rPr>
          <w:rFonts w:ascii="Comic Sans MS" w:hAnsi="Comic Sans MS" w:cs="Times New Roman"/>
          <w:i/>
          <w:color w:val="00B050"/>
          <w:sz w:val="28"/>
          <w:szCs w:val="28"/>
        </w:rPr>
        <w:t xml:space="preserve">в старину считались образом воскрешения всего живого на Земле. Рассвет, пробуждение земли, природы – это все олицетворение птиц. </w:t>
      </w:r>
    </w:p>
    <w:p w:rsidR="00070FED" w:rsidRPr="00CA116C" w:rsidRDefault="00070FED" w:rsidP="00070FED">
      <w:pPr>
        <w:pStyle w:val="a6"/>
        <w:ind w:firstLine="567"/>
        <w:rPr>
          <w:rFonts w:ascii="Comic Sans MS" w:hAnsi="Comic Sans MS" w:cs="Times New Roman"/>
          <w:i/>
          <w:color w:val="00B050"/>
          <w:sz w:val="28"/>
          <w:szCs w:val="28"/>
        </w:rPr>
      </w:pPr>
      <w:r w:rsidRPr="00CA116C">
        <w:rPr>
          <w:rFonts w:ascii="Comic Sans MS" w:hAnsi="Comic Sans MS" w:cs="Times New Roman"/>
          <w:i/>
          <w:color w:val="00B050"/>
          <w:sz w:val="28"/>
          <w:szCs w:val="28"/>
        </w:rPr>
        <w:t xml:space="preserve">Ни одна из игрушек не похожа на настоящие фигуры зверей и птиц. Фигуры людей напоминают их очень отдаленно. Понять, кто из людей вылеплен из глины, можно только благодаря деталям одежды, на которых присутствуют определенные элементы </w:t>
      </w:r>
      <w:proofErr w:type="spellStart"/>
      <w:r w:rsidRPr="00CA116C">
        <w:rPr>
          <w:rFonts w:ascii="Comic Sans MS" w:hAnsi="Comic Sans MS" w:cs="Times New Roman"/>
          <w:i/>
          <w:color w:val="00B050"/>
          <w:sz w:val="28"/>
          <w:szCs w:val="28"/>
        </w:rPr>
        <w:t>филимоновской</w:t>
      </w:r>
      <w:proofErr w:type="spellEnd"/>
      <w:r w:rsidRPr="00CA116C">
        <w:rPr>
          <w:rFonts w:ascii="Comic Sans MS" w:hAnsi="Comic Sans MS" w:cs="Times New Roman"/>
          <w:i/>
          <w:color w:val="00B050"/>
          <w:sz w:val="28"/>
          <w:szCs w:val="28"/>
        </w:rPr>
        <w:t xml:space="preserve"> росписи.</w:t>
      </w:r>
    </w:p>
    <w:p w:rsidR="00070FED" w:rsidRPr="00CA116C" w:rsidRDefault="00070FED" w:rsidP="00070FED">
      <w:pPr>
        <w:pStyle w:val="a6"/>
        <w:ind w:firstLine="567"/>
        <w:rPr>
          <w:rFonts w:ascii="Comic Sans MS" w:hAnsi="Comic Sans MS" w:cs="Times New Roman"/>
          <w:i/>
          <w:color w:val="00B050"/>
          <w:sz w:val="28"/>
          <w:szCs w:val="28"/>
        </w:rPr>
      </w:pPr>
      <w:r w:rsidRPr="00CA116C">
        <w:rPr>
          <w:rFonts w:ascii="Comic Sans MS" w:hAnsi="Comic Sans MS" w:cs="Times New Roman"/>
          <w:i/>
          <w:color w:val="00B050"/>
          <w:sz w:val="28"/>
          <w:szCs w:val="28"/>
        </w:rPr>
        <w:t xml:space="preserve">У женщины, как правило, одежда состоит из юбки-колокола и блузы, а у мужчины – яркая рубаха и штаны. </w:t>
      </w:r>
      <w:proofErr w:type="spellStart"/>
      <w:r w:rsidRPr="00CA116C">
        <w:rPr>
          <w:rFonts w:ascii="Comic Sans MS" w:hAnsi="Comic Sans MS" w:cs="Times New Roman"/>
          <w:i/>
          <w:color w:val="00B050"/>
          <w:sz w:val="28"/>
          <w:szCs w:val="28"/>
        </w:rPr>
        <w:t>Филимоновская</w:t>
      </w:r>
      <w:proofErr w:type="spellEnd"/>
      <w:r w:rsidRPr="00CA116C">
        <w:rPr>
          <w:rFonts w:ascii="Comic Sans MS" w:hAnsi="Comic Sans MS" w:cs="Times New Roman"/>
          <w:i/>
          <w:color w:val="00B050"/>
          <w:sz w:val="28"/>
          <w:szCs w:val="28"/>
        </w:rPr>
        <w:t xml:space="preserve"> роспись очень необычная, смелая, завораживающая взгляд. Узоры на одежде говорят о самом главном – о связи человека с природой.</w:t>
      </w:r>
    </w:p>
    <w:p w:rsidR="00070FED" w:rsidRDefault="00070FED" w:rsidP="00CA116C">
      <w:pPr>
        <w:pStyle w:val="a6"/>
        <w:ind w:firstLine="567"/>
        <w:rPr>
          <w:rStyle w:val="apple-style-span"/>
          <w:rFonts w:ascii="Comic Sans MS" w:hAnsi="Comic Sans MS" w:cs="Times New Roman"/>
          <w:i/>
          <w:color w:val="00B050"/>
          <w:sz w:val="28"/>
          <w:szCs w:val="28"/>
        </w:rPr>
      </w:pPr>
    </w:p>
    <w:p w:rsidR="00070FED" w:rsidRDefault="0000200A" w:rsidP="00CA116C">
      <w:pPr>
        <w:pStyle w:val="a6"/>
        <w:ind w:firstLine="567"/>
        <w:rPr>
          <w:rStyle w:val="apple-style-span"/>
          <w:rFonts w:ascii="Comic Sans MS" w:hAnsi="Comic Sans MS" w:cs="Times New Roman"/>
          <w:i/>
          <w:color w:val="00B050"/>
          <w:sz w:val="28"/>
          <w:szCs w:val="28"/>
        </w:rPr>
      </w:pPr>
      <w:r w:rsidRPr="00CA116C">
        <w:rPr>
          <w:rStyle w:val="apple-style-span"/>
          <w:rFonts w:ascii="Comic Sans MS" w:hAnsi="Comic Sans MS" w:cs="Times New Roman"/>
          <w:i/>
          <w:color w:val="00B050"/>
          <w:sz w:val="28"/>
          <w:szCs w:val="28"/>
        </w:rPr>
        <w:t xml:space="preserve">Еще один образ – это животное. </w:t>
      </w:r>
    </w:p>
    <w:p w:rsidR="00070FED" w:rsidRDefault="0000200A" w:rsidP="00CA116C">
      <w:pPr>
        <w:pStyle w:val="a6"/>
        <w:ind w:firstLine="567"/>
        <w:rPr>
          <w:rStyle w:val="apple-style-span"/>
          <w:rFonts w:ascii="Comic Sans MS" w:hAnsi="Comic Sans MS" w:cs="Times New Roman"/>
          <w:i/>
          <w:color w:val="00B050"/>
          <w:sz w:val="28"/>
          <w:szCs w:val="28"/>
        </w:rPr>
      </w:pPr>
      <w:r w:rsidRPr="00070FED">
        <w:rPr>
          <w:rStyle w:val="apple-style-span"/>
          <w:rFonts w:ascii="Comic Sans MS" w:hAnsi="Comic Sans MS" w:cs="Times New Roman"/>
          <w:i/>
          <w:color w:val="FFC000"/>
          <w:sz w:val="28"/>
          <w:szCs w:val="28"/>
        </w:rPr>
        <w:t>Медведь</w:t>
      </w:r>
      <w:r w:rsidRPr="00CA116C">
        <w:rPr>
          <w:rStyle w:val="apple-style-span"/>
          <w:rFonts w:ascii="Comic Sans MS" w:hAnsi="Comic Sans MS" w:cs="Times New Roman"/>
          <w:i/>
          <w:color w:val="00B050"/>
          <w:sz w:val="28"/>
          <w:szCs w:val="28"/>
        </w:rPr>
        <w:t xml:space="preserve"> несет в себе символ мужественности, силы, а также олицетворяет приход весны – новой жизни. </w:t>
      </w:r>
    </w:p>
    <w:p w:rsidR="00070FED" w:rsidRDefault="0000200A" w:rsidP="00CA116C">
      <w:pPr>
        <w:pStyle w:val="a6"/>
        <w:ind w:firstLine="567"/>
        <w:rPr>
          <w:rStyle w:val="apple-style-span"/>
          <w:rFonts w:ascii="Comic Sans MS" w:hAnsi="Comic Sans MS" w:cs="Times New Roman"/>
          <w:i/>
          <w:color w:val="00B050"/>
          <w:sz w:val="28"/>
          <w:szCs w:val="28"/>
        </w:rPr>
      </w:pPr>
      <w:r w:rsidRPr="00070FED">
        <w:rPr>
          <w:rStyle w:val="apple-style-span"/>
          <w:rFonts w:ascii="Comic Sans MS" w:hAnsi="Comic Sans MS" w:cs="Times New Roman"/>
          <w:i/>
          <w:color w:val="FFC000"/>
          <w:sz w:val="28"/>
          <w:szCs w:val="28"/>
        </w:rPr>
        <w:t>Олень</w:t>
      </w:r>
      <w:r w:rsidRPr="00CA116C">
        <w:rPr>
          <w:rStyle w:val="apple-style-span"/>
          <w:rFonts w:ascii="Comic Sans MS" w:hAnsi="Comic Sans MS" w:cs="Times New Roman"/>
          <w:i/>
          <w:color w:val="00B050"/>
          <w:sz w:val="28"/>
          <w:szCs w:val="28"/>
        </w:rPr>
        <w:t xml:space="preserve"> – символ семейного благополучия и счастья в браке, теплоты отношений между супругами. Традиционно оленя дарят в день свадьбы молодоженам как оберег для их будущей семьи. </w:t>
      </w:r>
    </w:p>
    <w:p w:rsidR="00F73192" w:rsidRDefault="00F73192" w:rsidP="00CA116C">
      <w:pPr>
        <w:pStyle w:val="a6"/>
        <w:ind w:firstLine="567"/>
        <w:rPr>
          <w:rStyle w:val="apple-style-span"/>
          <w:rFonts w:ascii="Comic Sans MS" w:hAnsi="Comic Sans MS" w:cs="Times New Roman"/>
          <w:i/>
          <w:color w:val="00B050"/>
          <w:sz w:val="28"/>
          <w:szCs w:val="28"/>
        </w:rPr>
      </w:pPr>
      <w:r w:rsidRPr="00F73192">
        <w:rPr>
          <w:rStyle w:val="apple-style-span"/>
          <w:rFonts w:ascii="Comic Sans MS" w:hAnsi="Comic Sans MS" w:cs="Times New Roman"/>
          <w:i/>
          <w:color w:val="00B050"/>
          <w:sz w:val="28"/>
          <w:szCs w:val="28"/>
        </w:rPr>
        <w:drawing>
          <wp:inline distT="0" distB="0" distL="0" distR="0">
            <wp:extent cx="1421606" cy="1895475"/>
            <wp:effectExtent l="19050" t="0" r="7144" b="0"/>
            <wp:docPr id="5"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srcRect/>
                    <a:stretch>
                      <a:fillRect/>
                    </a:stretch>
                  </pic:blipFill>
                  <pic:spPr bwMode="auto">
                    <a:xfrm>
                      <a:off x="0" y="0"/>
                      <a:ext cx="1421606" cy="1895475"/>
                    </a:xfrm>
                    <a:prstGeom prst="rect">
                      <a:avLst/>
                    </a:prstGeom>
                    <a:noFill/>
                    <a:ln w="9525">
                      <a:noFill/>
                      <a:miter lim="800000"/>
                      <a:headEnd/>
                      <a:tailEnd/>
                    </a:ln>
                  </pic:spPr>
                </pic:pic>
              </a:graphicData>
            </a:graphic>
          </wp:inline>
        </w:drawing>
      </w:r>
    </w:p>
    <w:p w:rsidR="0000200A" w:rsidRPr="00CA116C" w:rsidRDefault="0000200A" w:rsidP="00CA116C">
      <w:pPr>
        <w:pStyle w:val="a6"/>
        <w:ind w:firstLine="567"/>
        <w:rPr>
          <w:rStyle w:val="apple-style-span"/>
          <w:rFonts w:ascii="Comic Sans MS" w:hAnsi="Comic Sans MS" w:cs="Times New Roman"/>
          <w:i/>
          <w:color w:val="00B050"/>
          <w:sz w:val="28"/>
          <w:szCs w:val="28"/>
        </w:rPr>
      </w:pPr>
      <w:r w:rsidRPr="00070FED">
        <w:rPr>
          <w:rStyle w:val="apple-style-span"/>
          <w:rFonts w:ascii="Comic Sans MS" w:hAnsi="Comic Sans MS" w:cs="Times New Roman"/>
          <w:i/>
          <w:color w:val="FFC000"/>
          <w:sz w:val="28"/>
          <w:szCs w:val="28"/>
        </w:rPr>
        <w:lastRenderedPageBreak/>
        <w:t xml:space="preserve">Конь </w:t>
      </w:r>
      <w:r w:rsidRPr="00CA116C">
        <w:rPr>
          <w:rStyle w:val="apple-style-span"/>
          <w:rFonts w:ascii="Comic Sans MS" w:hAnsi="Comic Sans MS" w:cs="Times New Roman"/>
          <w:i/>
          <w:color w:val="00B050"/>
          <w:sz w:val="28"/>
          <w:szCs w:val="28"/>
        </w:rPr>
        <w:t>– олицетворение всего живого. Считалось, что конь – это символ воды, солнца, плодородия. Корова – воплощение бодрости и силы духа.</w:t>
      </w:r>
    </w:p>
    <w:p w:rsidR="0000200A" w:rsidRPr="00CA116C" w:rsidRDefault="0000200A" w:rsidP="00CA116C">
      <w:pPr>
        <w:pStyle w:val="a6"/>
        <w:ind w:firstLine="567"/>
        <w:rPr>
          <w:rStyle w:val="apple-style-span"/>
          <w:rFonts w:ascii="Comic Sans MS" w:hAnsi="Comic Sans MS" w:cs="Times New Roman"/>
          <w:i/>
          <w:color w:val="00B050"/>
          <w:sz w:val="28"/>
          <w:szCs w:val="28"/>
        </w:rPr>
      </w:pPr>
    </w:p>
    <w:p w:rsidR="00070FED" w:rsidRDefault="0000200A" w:rsidP="00CA116C">
      <w:pPr>
        <w:pStyle w:val="a6"/>
        <w:ind w:firstLine="567"/>
        <w:rPr>
          <w:rStyle w:val="apple-style-span"/>
          <w:rFonts w:ascii="Comic Sans MS" w:hAnsi="Comic Sans MS" w:cs="Times New Roman"/>
          <w:i/>
          <w:color w:val="00B050"/>
          <w:sz w:val="28"/>
          <w:szCs w:val="28"/>
        </w:rPr>
      </w:pPr>
      <w:r w:rsidRPr="00CA116C">
        <w:rPr>
          <w:rStyle w:val="apple-style-span"/>
          <w:rFonts w:ascii="Comic Sans MS" w:hAnsi="Comic Sans MS" w:cs="Times New Roman"/>
          <w:i/>
          <w:color w:val="FF0066"/>
          <w:sz w:val="28"/>
          <w:szCs w:val="28"/>
        </w:rPr>
        <w:t xml:space="preserve">Значение </w:t>
      </w:r>
      <w:proofErr w:type="spellStart"/>
      <w:r w:rsidRPr="00CA116C">
        <w:rPr>
          <w:rStyle w:val="apple-style-span"/>
          <w:rFonts w:ascii="Comic Sans MS" w:hAnsi="Comic Sans MS" w:cs="Times New Roman"/>
          <w:i/>
          <w:color w:val="FF0066"/>
          <w:sz w:val="28"/>
          <w:szCs w:val="28"/>
        </w:rPr>
        <w:t>филимоновской</w:t>
      </w:r>
      <w:proofErr w:type="spellEnd"/>
      <w:r w:rsidRPr="00CA116C">
        <w:rPr>
          <w:rStyle w:val="apple-style-span"/>
          <w:rFonts w:ascii="Comic Sans MS" w:hAnsi="Comic Sans MS" w:cs="Times New Roman"/>
          <w:i/>
          <w:color w:val="FF0066"/>
          <w:sz w:val="28"/>
          <w:szCs w:val="28"/>
        </w:rPr>
        <w:t xml:space="preserve"> игрушки</w:t>
      </w:r>
      <w:r w:rsidRPr="00CA116C">
        <w:rPr>
          <w:rFonts w:ascii="Comic Sans MS" w:hAnsi="Comic Sans MS" w:cs="Times New Roman"/>
          <w:i/>
          <w:color w:val="FF0066"/>
          <w:sz w:val="28"/>
          <w:szCs w:val="28"/>
        </w:rPr>
        <w:br/>
      </w:r>
      <w:r w:rsidRPr="00CA116C">
        <w:rPr>
          <w:rFonts w:ascii="Comic Sans MS" w:hAnsi="Comic Sans MS" w:cs="Times New Roman"/>
          <w:i/>
          <w:color w:val="00B050"/>
          <w:sz w:val="28"/>
          <w:szCs w:val="28"/>
        </w:rPr>
        <w:br/>
      </w:r>
      <w:proofErr w:type="spellStart"/>
      <w:r w:rsidRPr="00CA116C">
        <w:rPr>
          <w:rStyle w:val="apple-style-span"/>
          <w:rFonts w:ascii="Comic Sans MS" w:hAnsi="Comic Sans MS" w:cs="Times New Roman"/>
          <w:i/>
          <w:color w:val="00B050"/>
          <w:sz w:val="28"/>
          <w:szCs w:val="28"/>
        </w:rPr>
        <w:t>Филимоновскую</w:t>
      </w:r>
      <w:proofErr w:type="spellEnd"/>
      <w:r w:rsidRPr="00CA116C">
        <w:rPr>
          <w:rStyle w:val="apple-style-span"/>
          <w:rFonts w:ascii="Comic Sans MS" w:hAnsi="Comic Sans MS" w:cs="Times New Roman"/>
          <w:i/>
          <w:color w:val="00B050"/>
          <w:sz w:val="28"/>
          <w:szCs w:val="28"/>
        </w:rPr>
        <w:t xml:space="preserve"> игрушку приобретали домой, покупали для подарка. Наличие игрушки было очень хорошим знаком. Считалось, что она приносит в дом счастье, удачу, семейное благополучие, а также охраняет от наговоров и злых чар. </w:t>
      </w:r>
    </w:p>
    <w:p w:rsidR="00DC3B2B" w:rsidRDefault="00DC3B2B" w:rsidP="00DC3B2B">
      <w:pPr>
        <w:pStyle w:val="a6"/>
        <w:ind w:firstLine="567"/>
        <w:jc w:val="right"/>
        <w:rPr>
          <w:rStyle w:val="apple-style-span"/>
          <w:rFonts w:ascii="Comic Sans MS" w:hAnsi="Comic Sans MS" w:cs="Times New Roman"/>
          <w:i/>
          <w:color w:val="00B050"/>
          <w:sz w:val="28"/>
          <w:szCs w:val="28"/>
        </w:rPr>
      </w:pPr>
      <w:r>
        <w:rPr>
          <w:noProof/>
          <w:lang w:eastAsia="ru-RU"/>
        </w:rPr>
        <w:drawing>
          <wp:inline distT="0" distB="0" distL="0" distR="0">
            <wp:extent cx="2405063" cy="1924050"/>
            <wp:effectExtent l="19050" t="0" r="0" b="0"/>
            <wp:docPr id="7" name="Рисунок 7" descr="https://schci.ru/sites/default/files/resize/promysly/filimonovskie_igrushki_1-45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ci.ru/sites/default/files/resize/promysly/filimonovskie_igrushki_1-450x360.jpg"/>
                    <pic:cNvPicPr>
                      <a:picLocks noChangeAspect="1" noChangeArrowheads="1"/>
                    </pic:cNvPicPr>
                  </pic:nvPicPr>
                  <pic:blipFill>
                    <a:blip r:embed="rId8" cstate="print"/>
                    <a:srcRect/>
                    <a:stretch>
                      <a:fillRect/>
                    </a:stretch>
                  </pic:blipFill>
                  <pic:spPr bwMode="auto">
                    <a:xfrm>
                      <a:off x="0" y="0"/>
                      <a:ext cx="2405063" cy="1924050"/>
                    </a:xfrm>
                    <a:prstGeom prst="rect">
                      <a:avLst/>
                    </a:prstGeom>
                    <a:noFill/>
                    <a:ln w="9525">
                      <a:noFill/>
                      <a:miter lim="800000"/>
                      <a:headEnd/>
                      <a:tailEnd/>
                    </a:ln>
                  </pic:spPr>
                </pic:pic>
              </a:graphicData>
            </a:graphic>
          </wp:inline>
        </w:drawing>
      </w:r>
    </w:p>
    <w:p w:rsidR="0000200A" w:rsidRPr="00CA116C" w:rsidRDefault="0000200A" w:rsidP="00CA116C">
      <w:pPr>
        <w:pStyle w:val="a6"/>
        <w:ind w:firstLine="567"/>
        <w:rPr>
          <w:rStyle w:val="apple-style-span"/>
          <w:rFonts w:ascii="Comic Sans MS" w:hAnsi="Comic Sans MS" w:cs="Times New Roman"/>
          <w:i/>
          <w:color w:val="00B050"/>
          <w:sz w:val="28"/>
          <w:szCs w:val="28"/>
        </w:rPr>
      </w:pPr>
      <w:proofErr w:type="spellStart"/>
      <w:r w:rsidRPr="00CA116C">
        <w:rPr>
          <w:rStyle w:val="apple-style-span"/>
          <w:rFonts w:ascii="Comic Sans MS" w:hAnsi="Comic Sans MS" w:cs="Times New Roman"/>
          <w:i/>
          <w:color w:val="00B050"/>
          <w:sz w:val="28"/>
          <w:szCs w:val="28"/>
        </w:rPr>
        <w:t>Филимоновская</w:t>
      </w:r>
      <w:proofErr w:type="spellEnd"/>
      <w:r w:rsidRPr="00CA116C">
        <w:rPr>
          <w:rStyle w:val="apple-style-span"/>
          <w:rFonts w:ascii="Comic Sans MS" w:hAnsi="Comic Sans MS" w:cs="Times New Roman"/>
          <w:i/>
          <w:color w:val="00B050"/>
          <w:sz w:val="28"/>
          <w:szCs w:val="28"/>
        </w:rPr>
        <w:t xml:space="preserve"> игрушка для детей была так называемой охраной, оберегом, который охранял малышей от зла. Многие из историков полагают, что на заре своего создания такая свистулька не была детской игрушкой. Она имела совершенно другое предназначение. Если присмотреться, то на каждой фигурке можно увидеть магические знаки (</w:t>
      </w:r>
      <w:proofErr w:type="spellStart"/>
      <w:r w:rsidRPr="00CA116C">
        <w:rPr>
          <w:rStyle w:val="apple-style-span"/>
          <w:rFonts w:ascii="Comic Sans MS" w:hAnsi="Comic Sans MS" w:cs="Times New Roman"/>
          <w:i/>
          <w:color w:val="00B050"/>
          <w:sz w:val="28"/>
          <w:szCs w:val="28"/>
        </w:rPr>
        <w:t>филимоновские</w:t>
      </w:r>
      <w:proofErr w:type="spellEnd"/>
      <w:r w:rsidRPr="00CA116C">
        <w:rPr>
          <w:rStyle w:val="apple-style-span"/>
          <w:rFonts w:ascii="Comic Sans MS" w:hAnsi="Comic Sans MS" w:cs="Times New Roman"/>
          <w:i/>
          <w:color w:val="00B050"/>
          <w:sz w:val="28"/>
          <w:szCs w:val="28"/>
        </w:rPr>
        <w:t xml:space="preserve"> узоры), имеющие определенный смысл. Интересна и форма игрушки. Она наводит на мысль, что каждая из них что-то обозначает.</w:t>
      </w:r>
      <w:r w:rsidRPr="00CA116C">
        <w:rPr>
          <w:rStyle w:val="apple-converted-space"/>
          <w:rFonts w:ascii="Comic Sans MS" w:hAnsi="Comic Sans MS" w:cs="Times New Roman"/>
          <w:i/>
          <w:color w:val="00B050"/>
          <w:sz w:val="28"/>
          <w:szCs w:val="28"/>
        </w:rPr>
        <w:t> </w:t>
      </w:r>
    </w:p>
    <w:p w:rsidR="0000200A" w:rsidRPr="00CA116C" w:rsidRDefault="0000200A" w:rsidP="00F73192">
      <w:pPr>
        <w:pStyle w:val="a6"/>
        <w:rPr>
          <w:rFonts w:ascii="Comic Sans MS" w:hAnsi="Comic Sans MS" w:cs="Times New Roman"/>
          <w:i/>
          <w:color w:val="00B050"/>
          <w:sz w:val="28"/>
          <w:szCs w:val="28"/>
        </w:rPr>
      </w:pPr>
    </w:p>
    <w:p w:rsidR="0000200A" w:rsidRPr="00CA116C" w:rsidRDefault="0000200A" w:rsidP="00CA116C">
      <w:pPr>
        <w:pStyle w:val="a6"/>
        <w:ind w:firstLine="567"/>
        <w:rPr>
          <w:rFonts w:ascii="Comic Sans MS" w:hAnsi="Comic Sans MS" w:cs="Times New Roman"/>
          <w:i/>
          <w:color w:val="00B050"/>
          <w:sz w:val="28"/>
          <w:szCs w:val="28"/>
        </w:rPr>
      </w:pPr>
      <w:r w:rsidRPr="00CA116C">
        <w:rPr>
          <w:rFonts w:ascii="Comic Sans MS" w:hAnsi="Comic Sans MS" w:cs="Times New Roman"/>
          <w:i/>
          <w:color w:val="FF0066"/>
          <w:sz w:val="28"/>
          <w:szCs w:val="28"/>
        </w:rPr>
        <w:t>Обряд «свистопляски»</w:t>
      </w:r>
      <w:r w:rsidRPr="00CA116C">
        <w:rPr>
          <w:rFonts w:ascii="Comic Sans MS" w:hAnsi="Comic Sans MS" w:cs="Times New Roman"/>
          <w:i/>
          <w:color w:val="00B050"/>
          <w:sz w:val="28"/>
          <w:szCs w:val="28"/>
        </w:rPr>
        <w:t> </w:t>
      </w:r>
      <w:r w:rsidRPr="00CA116C">
        <w:rPr>
          <w:rFonts w:ascii="Comic Sans MS" w:hAnsi="Comic Sans MS" w:cs="Times New Roman"/>
          <w:i/>
          <w:color w:val="00B050"/>
          <w:sz w:val="28"/>
          <w:szCs w:val="28"/>
        </w:rPr>
        <w:br/>
      </w:r>
      <w:r w:rsidRPr="00CA116C">
        <w:rPr>
          <w:rFonts w:ascii="Comic Sans MS" w:hAnsi="Comic Sans MS" w:cs="Times New Roman"/>
          <w:i/>
          <w:color w:val="00B050"/>
          <w:sz w:val="28"/>
          <w:szCs w:val="28"/>
        </w:rPr>
        <w:br/>
        <w:t>Каждый человек хоть один раз в жизни, но слышал такое выражение. Однако мало кто правильно понимает значение выражения «устроить свистопляску». Люди думают, что это выражение означает ссору или выяснение отношений, то есть возможность доказать что-то кому-то.</w:t>
      </w:r>
    </w:p>
    <w:p w:rsidR="0000200A" w:rsidRPr="00CA116C" w:rsidRDefault="0000200A" w:rsidP="00CA116C">
      <w:pPr>
        <w:pStyle w:val="a6"/>
        <w:ind w:firstLine="567"/>
        <w:rPr>
          <w:rFonts w:ascii="Comic Sans MS" w:hAnsi="Comic Sans MS" w:cs="Times New Roman"/>
          <w:i/>
          <w:color w:val="00B050"/>
          <w:sz w:val="28"/>
          <w:szCs w:val="28"/>
        </w:rPr>
      </w:pPr>
      <w:r w:rsidRPr="00CA116C">
        <w:rPr>
          <w:rFonts w:ascii="Comic Sans MS" w:hAnsi="Comic Sans MS" w:cs="Times New Roman"/>
          <w:i/>
          <w:color w:val="00B050"/>
          <w:sz w:val="28"/>
          <w:szCs w:val="28"/>
        </w:rPr>
        <w:lastRenderedPageBreak/>
        <w:drawing>
          <wp:inline distT="0" distB="0" distL="0" distR="0">
            <wp:extent cx="3257550" cy="2779077"/>
            <wp:effectExtent l="19050" t="0" r="0" b="0"/>
            <wp:docPr id="1" name="Рисунок 1" descr="https://www.colors.life/upload/blogs/60/47/604758798f4eaaaf6c2fb66f9a3c1b4d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ors.life/upload/blogs/60/47/604758798f4eaaaf6c2fb66f9a3c1b4d_RSZ_690.jpg"/>
                    <pic:cNvPicPr>
                      <a:picLocks noChangeAspect="1" noChangeArrowheads="1"/>
                    </pic:cNvPicPr>
                  </pic:nvPicPr>
                  <pic:blipFill>
                    <a:blip r:embed="rId9" cstate="print"/>
                    <a:srcRect/>
                    <a:stretch>
                      <a:fillRect/>
                    </a:stretch>
                  </pic:blipFill>
                  <pic:spPr bwMode="auto">
                    <a:xfrm>
                      <a:off x="0" y="0"/>
                      <a:ext cx="3257550" cy="2779077"/>
                    </a:xfrm>
                    <a:prstGeom prst="rect">
                      <a:avLst/>
                    </a:prstGeom>
                    <a:noFill/>
                    <a:ln w="9525">
                      <a:noFill/>
                      <a:miter lim="800000"/>
                      <a:headEnd/>
                      <a:tailEnd/>
                    </a:ln>
                  </pic:spPr>
                </pic:pic>
              </a:graphicData>
            </a:graphic>
          </wp:inline>
        </w:drawing>
      </w:r>
    </w:p>
    <w:p w:rsidR="0000200A" w:rsidRPr="00CA116C" w:rsidRDefault="0000200A" w:rsidP="00CA116C">
      <w:pPr>
        <w:pStyle w:val="a6"/>
        <w:ind w:firstLine="567"/>
        <w:rPr>
          <w:rFonts w:ascii="Comic Sans MS" w:hAnsi="Comic Sans MS" w:cs="Times New Roman"/>
          <w:i/>
          <w:color w:val="00B050"/>
          <w:sz w:val="28"/>
          <w:szCs w:val="28"/>
        </w:rPr>
      </w:pPr>
      <w:r w:rsidRPr="00CA116C">
        <w:rPr>
          <w:rFonts w:ascii="Comic Sans MS" w:hAnsi="Comic Sans MS" w:cs="Times New Roman"/>
          <w:i/>
          <w:color w:val="00B050"/>
          <w:sz w:val="28"/>
          <w:szCs w:val="28"/>
        </w:rPr>
        <w:t>На самом деле, в середине 19-го века это был один из самых красивых, интересных обрядов. В определенный день в году абсолютно все выходили на улицу и начинали петь, танцевать и все вместе свистеть в свистульки. Этими действиями они хотели преклониться перед умершими родственниками, это был определенный обряд памяти. После совершенных действий люди могли попросить у Бога все, что хотели. Некоторые вызывали дождь, другие благодарили Бога за хороший урожай или просто за хорошую погоду. Все вокруг были счастливы и получали удовольствие от жизни.</w:t>
      </w:r>
    </w:p>
    <w:p w:rsidR="0060477B" w:rsidRDefault="0060477B" w:rsidP="00CA116C">
      <w:pPr>
        <w:pStyle w:val="a6"/>
        <w:ind w:firstLine="567"/>
      </w:pPr>
    </w:p>
    <w:p w:rsidR="0060477B" w:rsidRDefault="0060477B" w:rsidP="0060477B">
      <w:pPr>
        <w:pStyle w:val="a6"/>
        <w:jc w:val="right"/>
      </w:pPr>
      <w:r>
        <w:t>Информацию подготовила: воспитатель первой квалификационной категории МДОУ  «Детский сад №75, Калинина Валентина Владимировна</w:t>
      </w:r>
    </w:p>
    <w:p w:rsidR="0060477B" w:rsidRDefault="0060477B" w:rsidP="0060477B">
      <w:pPr>
        <w:pStyle w:val="a6"/>
        <w:ind w:firstLine="567"/>
        <w:jc w:val="right"/>
      </w:pPr>
    </w:p>
    <w:p w:rsidR="00330FBC" w:rsidRDefault="00CA116C" w:rsidP="0060477B">
      <w:pPr>
        <w:pStyle w:val="a6"/>
        <w:ind w:firstLine="567"/>
        <w:jc w:val="right"/>
      </w:pPr>
      <w:hyperlink r:id="rId10" w:history="1">
        <w:r>
          <w:rPr>
            <w:rStyle w:val="a7"/>
          </w:rPr>
          <w:t>https://www.colors.life/post/565099/</w:t>
        </w:r>
      </w:hyperlink>
    </w:p>
    <w:p w:rsidR="00B95B60" w:rsidRDefault="00B95B60" w:rsidP="0060477B">
      <w:pPr>
        <w:pStyle w:val="a6"/>
        <w:ind w:firstLine="567"/>
        <w:jc w:val="right"/>
      </w:pPr>
      <w:hyperlink r:id="rId11" w:history="1">
        <w:r>
          <w:rPr>
            <w:rStyle w:val="a7"/>
          </w:rPr>
          <w:t>https://schci.ru/filimonovskaya_igrushka.html</w:t>
        </w:r>
      </w:hyperlink>
    </w:p>
    <w:p w:rsidR="00B95B60" w:rsidRPr="00CA116C" w:rsidRDefault="00B95B60" w:rsidP="0060477B">
      <w:pPr>
        <w:pStyle w:val="a6"/>
        <w:ind w:firstLine="567"/>
        <w:jc w:val="right"/>
        <w:rPr>
          <w:rFonts w:ascii="Comic Sans MS" w:hAnsi="Comic Sans MS" w:cs="Times New Roman"/>
          <w:i/>
          <w:color w:val="00B050"/>
          <w:sz w:val="28"/>
          <w:szCs w:val="28"/>
        </w:rPr>
      </w:pPr>
      <w:hyperlink r:id="rId12" w:history="1">
        <w:r>
          <w:rPr>
            <w:rStyle w:val="a7"/>
          </w:rPr>
          <w:t>http://filimonovo-museum.ru/toy/paintings.html</w:t>
        </w:r>
      </w:hyperlink>
    </w:p>
    <w:sectPr w:rsidR="00B95B60" w:rsidRPr="00CA116C" w:rsidSect="00DC3B2B">
      <w:pgSz w:w="11906" w:h="16838"/>
      <w:pgMar w:top="1134" w:right="850" w:bottom="1134" w:left="1701" w:header="708" w:footer="708" w:gutter="0"/>
      <w:pgBorders w:offsetFrom="page">
        <w:top w:val="doubleWave" w:sz="6" w:space="24" w:color="FF0066"/>
        <w:left w:val="doubleWave" w:sz="6" w:space="24" w:color="FF0066"/>
        <w:bottom w:val="doubleWave" w:sz="6" w:space="24" w:color="FF0066"/>
        <w:right w:val="doubleWave" w:sz="6" w:space="24" w:color="FF006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00A"/>
    <w:rsid w:val="0000200A"/>
    <w:rsid w:val="00070FED"/>
    <w:rsid w:val="00330FBC"/>
    <w:rsid w:val="0060477B"/>
    <w:rsid w:val="00B95B60"/>
    <w:rsid w:val="00CA116C"/>
    <w:rsid w:val="00DC3B2B"/>
    <w:rsid w:val="00F73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20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00A"/>
    <w:rPr>
      <w:rFonts w:ascii="Tahoma" w:hAnsi="Tahoma" w:cs="Tahoma"/>
      <w:sz w:val="16"/>
      <w:szCs w:val="16"/>
    </w:rPr>
  </w:style>
  <w:style w:type="character" w:customStyle="1" w:styleId="apple-style-span">
    <w:name w:val="apple-style-span"/>
    <w:basedOn w:val="a0"/>
    <w:rsid w:val="0000200A"/>
  </w:style>
  <w:style w:type="character" w:customStyle="1" w:styleId="apple-converted-space">
    <w:name w:val="apple-converted-space"/>
    <w:basedOn w:val="a0"/>
    <w:rsid w:val="0000200A"/>
  </w:style>
  <w:style w:type="paragraph" w:customStyle="1" w:styleId="post-viewblock">
    <w:name w:val="post-view__block"/>
    <w:basedOn w:val="a"/>
    <w:rsid w:val="00002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0200A"/>
    <w:pPr>
      <w:spacing w:after="0" w:line="240" w:lineRule="auto"/>
    </w:pPr>
  </w:style>
  <w:style w:type="character" w:styleId="a7">
    <w:name w:val="Hyperlink"/>
    <w:basedOn w:val="a0"/>
    <w:uiPriority w:val="99"/>
    <w:semiHidden/>
    <w:unhideWhenUsed/>
    <w:rsid w:val="00CA116C"/>
    <w:rPr>
      <w:color w:val="0000FF"/>
      <w:u w:val="single"/>
    </w:rPr>
  </w:style>
</w:styles>
</file>

<file path=word/webSettings.xml><?xml version="1.0" encoding="utf-8"?>
<w:webSettings xmlns:r="http://schemas.openxmlformats.org/officeDocument/2006/relationships" xmlns:w="http://schemas.openxmlformats.org/wordprocessingml/2006/main">
  <w:divs>
    <w:div w:id="2772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filimonovo-museum.ru/toy/painting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schci.ru/filimonovskaya_igrushka.html" TargetMode="External"/><Relationship Id="rId5" Type="http://schemas.openxmlformats.org/officeDocument/2006/relationships/image" Target="media/image2.jpeg"/><Relationship Id="rId10" Type="http://schemas.openxmlformats.org/officeDocument/2006/relationships/hyperlink" Target="https://www.colors.life/post/565099/"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2019-11-05T10:10:00Z</dcterms:created>
  <dcterms:modified xsi:type="dcterms:W3CDTF">2019-11-05T10:50:00Z</dcterms:modified>
</cp:coreProperties>
</file>