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F" w:rsidRPr="00A628CE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2510F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2510F" w:rsidRPr="00A628CE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367E72">
        <w:rPr>
          <w:rFonts w:ascii="Times New Roman" w:hAnsi="Times New Roman" w:cs="Times New Roman"/>
          <w:b/>
          <w:sz w:val="32"/>
          <w:szCs w:val="32"/>
        </w:rPr>
        <w:t>Режим дня в жизни ребёнка 2 – 3 лет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2510F" w:rsidRDefault="00367E72" w:rsidP="00B2510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Октябрь 2023</w:t>
      </w:r>
      <w:r w:rsidR="00B2510F" w:rsidRPr="00A628CE">
        <w:rPr>
          <w:sz w:val="28"/>
          <w:szCs w:val="28"/>
        </w:rPr>
        <w:t>г</w:t>
      </w:r>
    </w:p>
    <w:p w:rsidR="00755FEB" w:rsidRDefault="00367E72" w:rsidP="00755FEB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39090" cy="2910853"/>
            <wp:effectExtent l="19050" t="0" r="8860" b="0"/>
            <wp:docPr id="2" name="Рисунок 1" descr="C:\Users\пк\AppData\Local\Microsoft\Windows\INetCache\Content.Word\1674109830_gas-kvas-com-p-rasporyadok-dnya-risunok-rebenk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1674109830_gas-kvas-com-p-rasporyadok-dnya-risunok-rebenka-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57" cy="291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Default="00755FEB" w:rsidP="00755FEB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Режим дня – это хорошо продуманный распорядок труда, отдыха, питания, соответствующий возрасту.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</w:t>
      </w:r>
      <w:r w:rsidRPr="00367E72">
        <w:rPr>
          <w:rFonts w:ascii="Times New Roman" w:hAnsi="Times New Roman" w:cs="Times New Roman"/>
          <w:sz w:val="28"/>
          <w:szCs w:val="28"/>
        </w:rPr>
        <w:lastRenderedPageBreak/>
        <w:t>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72">
        <w:rPr>
          <w:rFonts w:ascii="Times New Roman" w:hAnsi="Times New Roman" w:cs="Times New Roman"/>
          <w:sz w:val="28"/>
          <w:szCs w:val="28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приседания, кратковременные прыжки или бег и снова ходьбу.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 xml:space="preserve"> Ребенок с удовольствием занимается зарядкой, если придать ей вид игры и делать упражнения вместе с ним.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 xml:space="preserve"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</w:t>
      </w:r>
      <w:r w:rsidRPr="00367E72">
        <w:rPr>
          <w:rFonts w:ascii="Times New Roman" w:hAnsi="Times New Roman" w:cs="Times New Roman"/>
          <w:sz w:val="28"/>
          <w:szCs w:val="28"/>
        </w:rPr>
        <w:lastRenderedPageBreak/>
        <w:t>снижает аппетит. После завтрака полезно организовать спокойные игры или занятия.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E72">
        <w:rPr>
          <w:rFonts w:ascii="Times New Roman" w:hAnsi="Times New Roman" w:cs="Times New Roman"/>
          <w:sz w:val="28"/>
          <w:szCs w:val="28"/>
        </w:rPr>
        <w:t xml:space="preserve">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367E72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 w:rsidRPr="00367E7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</w:t>
      </w:r>
      <w:proofErr w:type="gramStart"/>
      <w:r w:rsidRPr="00367E72"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Во время сна форточка (зимой) или окно (летом) должны быть открыты, причем допустимо снижение температуры воздуха в комнате до 16-</w:t>
      </w:r>
      <w:r w:rsidRPr="00367E72">
        <w:rPr>
          <w:rFonts w:ascii="Times New Roman" w:hAnsi="Times New Roman" w:cs="Times New Roman"/>
          <w:sz w:val="28"/>
          <w:szCs w:val="28"/>
        </w:rPr>
        <w:lastRenderedPageBreak/>
        <w:t xml:space="preserve">15 °С. Легкое движение прохладного воздуха способствует быстрому наступлению глубокого сна, во время которого ребенок </w:t>
      </w:r>
      <w:proofErr w:type="gramStart"/>
      <w:r w:rsidRPr="00367E72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 xml:space="preserve"> хорошо отдыхает. Если есть возможность, полезно днем укладывать спать детей на воздухе –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 xml:space="preserve">Хорошо выспавшись, ребенок пробуждается </w:t>
      </w:r>
      <w:proofErr w:type="gramStart"/>
      <w:r w:rsidRPr="00367E72">
        <w:rPr>
          <w:rFonts w:ascii="Times New Roman" w:hAnsi="Times New Roman" w:cs="Times New Roman"/>
          <w:sz w:val="28"/>
          <w:szCs w:val="28"/>
        </w:rPr>
        <w:t>бодрым</w:t>
      </w:r>
      <w:proofErr w:type="gramEnd"/>
      <w:r w:rsidRPr="00367E72">
        <w:rPr>
          <w:rFonts w:ascii="Times New Roman" w:hAnsi="Times New Roman" w:cs="Times New Roman"/>
          <w:sz w:val="28"/>
          <w:szCs w:val="28"/>
        </w:rPr>
        <w:t>, веселым.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После вечерней прогулки дети моют руки и лицо, 10-15 мин отдыхают и затем ужинают.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367E72" w:rsidRPr="00367E72" w:rsidRDefault="00367E72" w:rsidP="0036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2">
        <w:rPr>
          <w:rFonts w:ascii="Times New Roman" w:hAnsi="Times New Roman" w:cs="Times New Roman"/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– полезные навыки разрушатся, беспорядок станет привычным.</w:t>
      </w:r>
    </w:p>
    <w:p w:rsidR="00AA6DB8" w:rsidRPr="00EA590B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DB8" w:rsidRPr="00EA590B" w:rsidSect="008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4BD"/>
    <w:rsid w:val="000373CD"/>
    <w:rsid w:val="00367E72"/>
    <w:rsid w:val="00424ED8"/>
    <w:rsid w:val="0042756C"/>
    <w:rsid w:val="0043319D"/>
    <w:rsid w:val="00436710"/>
    <w:rsid w:val="00462509"/>
    <w:rsid w:val="00527F20"/>
    <w:rsid w:val="00755FEB"/>
    <w:rsid w:val="00841B3D"/>
    <w:rsid w:val="009B400C"/>
    <w:rsid w:val="00AA545B"/>
    <w:rsid w:val="00AA6DB8"/>
    <w:rsid w:val="00B2510F"/>
    <w:rsid w:val="00B57AB9"/>
    <w:rsid w:val="00DD5114"/>
    <w:rsid w:val="00E14128"/>
    <w:rsid w:val="00E904BD"/>
    <w:rsid w:val="00E973D2"/>
    <w:rsid w:val="00EA590B"/>
    <w:rsid w:val="00F1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6</cp:revision>
  <dcterms:created xsi:type="dcterms:W3CDTF">2016-03-13T15:39:00Z</dcterms:created>
  <dcterms:modified xsi:type="dcterms:W3CDTF">2023-09-14T18:20:00Z</dcterms:modified>
</cp:coreProperties>
</file>