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33" w:rsidRPr="00E96DF8" w:rsidRDefault="00B35B33" w:rsidP="00B35B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B35B33" w:rsidRPr="00E96DF8" w:rsidRDefault="00B35B33" w:rsidP="00B35B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B35B33" w:rsidRDefault="00B35B33" w:rsidP="00B35B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 ребенка 5-6 лет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1371" w:rsidRDefault="002C1371" w:rsidP="00B35B33"/>
    <w:p w:rsidR="00E10A14" w:rsidRPr="008C77B9" w:rsidRDefault="002C1371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220980</wp:posOffset>
            </wp:positionV>
            <wp:extent cx="3074670" cy="2764790"/>
            <wp:effectExtent l="19050" t="0" r="0" b="0"/>
            <wp:wrapSquare wrapText="bothSides"/>
            <wp:docPr id="1" name="Рисунок 0" descr="1664330908_39-kartinkof-club-p-kartinka-dlya-detei-na-prozrachnom-fone-vo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330908_39-kartinkof-club-p-kartinka-dlya-detei-na-prozrachnom-fone-vo-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A14" w:rsidRPr="008C77B9">
        <w:rPr>
          <w:rFonts w:ascii="Times New Roman" w:hAnsi="Times New Roman" w:cs="Times New Roman"/>
          <w:sz w:val="28"/>
          <w:szCs w:val="28"/>
        </w:rPr>
        <w:t>Старший дошкольный возраст — важный этап подготовки ребенка к школе. У родителей еще есть пару лет, чтобы подтянуть речев</w:t>
      </w:r>
      <w:r w:rsidR="00036D94" w:rsidRPr="008C77B9">
        <w:rPr>
          <w:rFonts w:ascii="Times New Roman" w:hAnsi="Times New Roman" w:cs="Times New Roman"/>
          <w:sz w:val="28"/>
          <w:szCs w:val="28"/>
        </w:rPr>
        <w:t>ые навыки, в</w:t>
      </w:r>
      <w:r w:rsidR="00E10A14" w:rsidRPr="008C77B9">
        <w:rPr>
          <w:rFonts w:ascii="Times New Roman" w:hAnsi="Times New Roman" w:cs="Times New Roman"/>
          <w:sz w:val="28"/>
          <w:szCs w:val="28"/>
        </w:rPr>
        <w:t>едь чем лучше развитие речи, тем проще первокласснику будет учиться писать и читать, усваивать школьную грамоту.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Ребенок 5 лет готов выговаривать правильно все звуки. Но некоторым детям все еще не даются шипящие и «</w:t>
      </w:r>
      <w:proofErr w:type="spellStart"/>
      <w:r w:rsidRPr="008C7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C77B9">
        <w:rPr>
          <w:rFonts w:ascii="Times New Roman" w:hAnsi="Times New Roman" w:cs="Times New Roman"/>
          <w:sz w:val="28"/>
          <w:szCs w:val="28"/>
        </w:rPr>
        <w:t>» (его заменяют на «л»). Причем изолированно они могут правильно произносить «</w:t>
      </w:r>
      <w:proofErr w:type="spellStart"/>
      <w:r w:rsidRPr="008C77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C77B9">
        <w:rPr>
          <w:rFonts w:ascii="Times New Roman" w:hAnsi="Times New Roman" w:cs="Times New Roman"/>
          <w:sz w:val="28"/>
          <w:szCs w:val="28"/>
        </w:rPr>
        <w:t>», а в словах — нет. Даже те элементы, которые они говорят всегда правильно, могут «хромать» в словах со сложной слоговой структурой.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Характерная особенность развития речи ребенка 5 лет — он замечает, как говорят друзья и свои собственные ошибки, то есть появляется критичность.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Словарный запас дошкольников</w:t>
      </w:r>
      <w:r w:rsidR="00566F1D" w:rsidRPr="008C77B9">
        <w:rPr>
          <w:rFonts w:ascii="Times New Roman" w:hAnsi="Times New Roman" w:cs="Times New Roman"/>
          <w:sz w:val="28"/>
          <w:szCs w:val="28"/>
        </w:rPr>
        <w:t xml:space="preserve"> </w:t>
      </w:r>
      <w:r w:rsidRPr="008C77B9">
        <w:rPr>
          <w:rFonts w:ascii="Times New Roman" w:hAnsi="Times New Roman" w:cs="Times New Roman"/>
          <w:sz w:val="28"/>
          <w:szCs w:val="28"/>
        </w:rPr>
        <w:t>насчитывает от 2500 до 3000 слов. Словарь дополняется обобщающими словами.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 xml:space="preserve">Еще одна особенность развития речи 5 – 6 лет— </w:t>
      </w:r>
      <w:proofErr w:type="gramStart"/>
      <w:r w:rsidRPr="008C77B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8C77B9">
        <w:rPr>
          <w:rFonts w:ascii="Times New Roman" w:hAnsi="Times New Roman" w:cs="Times New Roman"/>
          <w:sz w:val="28"/>
          <w:szCs w:val="28"/>
        </w:rPr>
        <w:t xml:space="preserve">тки оперируют многими понятиями. </w:t>
      </w:r>
      <w:proofErr w:type="gramStart"/>
      <w:r w:rsidRPr="008C77B9">
        <w:rPr>
          <w:rFonts w:ascii="Times New Roman" w:hAnsi="Times New Roman" w:cs="Times New Roman"/>
          <w:sz w:val="28"/>
          <w:szCs w:val="28"/>
        </w:rPr>
        <w:t>Могут назвать природные явления, предметы быта, времена года, профессии, виды транспорта, животных (</w:t>
      </w:r>
      <w:proofErr w:type="spellStart"/>
      <w:r w:rsidRPr="008C77B9">
        <w:rPr>
          <w:rFonts w:ascii="Times New Roman" w:hAnsi="Times New Roman" w:cs="Times New Roman"/>
          <w:sz w:val="28"/>
          <w:szCs w:val="28"/>
        </w:rPr>
        <w:t>домашних-диких</w:t>
      </w:r>
      <w:proofErr w:type="spellEnd"/>
      <w:r w:rsidRPr="008C77B9">
        <w:rPr>
          <w:rFonts w:ascii="Times New Roman" w:hAnsi="Times New Roman" w:cs="Times New Roman"/>
          <w:sz w:val="28"/>
          <w:szCs w:val="28"/>
        </w:rPr>
        <w:t>), птиц, фрукты-овощи.</w:t>
      </w:r>
      <w:proofErr w:type="gramEnd"/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Причем они имеют представление о том, к примеру, как выращивают фрукты, овощи, какие изменения происходят при разных сезонах, о том, какие животные обитают в лесу, а какие на ферме. Ориентируются в пространстве, знают названия месяцев, дней недели, праздников, правила дорожного движения для пешеходов.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lastRenderedPageBreak/>
        <w:t>Им нравится рассуждать о том, что они видят, о происходящем. Общение способствует развитию речи, и наоборот.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Простые слова они говорят правильно, не меняют и не пропускают слоги. Но вот сложные или малознакомые слова могут искажать.</w:t>
      </w:r>
    </w:p>
    <w:p w:rsidR="00E10A14" w:rsidRPr="008C77B9" w:rsidRDefault="00566F1D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В большинстве случаев дети</w:t>
      </w:r>
      <w:r w:rsidR="00E10A14" w:rsidRPr="008C77B9">
        <w:rPr>
          <w:rFonts w:ascii="Times New Roman" w:hAnsi="Times New Roman" w:cs="Times New Roman"/>
          <w:sz w:val="28"/>
          <w:szCs w:val="28"/>
        </w:rPr>
        <w:t xml:space="preserve"> говорят распространенными простыми предложениями, но появляются сложные. Предложения становятся более оформленными грамматически — в них присутствуют основные части речи.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7B9">
        <w:rPr>
          <w:rFonts w:ascii="Times New Roman" w:hAnsi="Times New Roman" w:cs="Times New Roman"/>
          <w:sz w:val="28"/>
          <w:szCs w:val="28"/>
        </w:rPr>
        <w:t>Появляются собирательные существительные (детвора, белье, листва), прилагательные, которые обозначают свойства и состояние вещей (обледенелый, застывший).</w:t>
      </w:r>
      <w:proofErr w:type="gramEnd"/>
      <w:r w:rsidRPr="008C77B9">
        <w:rPr>
          <w:rFonts w:ascii="Times New Roman" w:hAnsi="Times New Roman" w:cs="Times New Roman"/>
          <w:sz w:val="28"/>
          <w:szCs w:val="28"/>
        </w:rPr>
        <w:t xml:space="preserve"> Детям доступны абстрактные понятия (душевный, милый, добрый).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Выделяют такие особенности развития речи 5 – 6 лет: ребята правильно применяют предлоги, спрягают существительные по падежам и числам, согласовывают существительные с числительными (три снегиря, пять шоколадок), образуют притяжательные прилагательные (мамин, лисий).</w:t>
      </w:r>
    </w:p>
    <w:p w:rsidR="00DD25C5" w:rsidRDefault="00B927D3" w:rsidP="00B92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782320</wp:posOffset>
            </wp:positionV>
            <wp:extent cx="2918460" cy="2929255"/>
            <wp:effectExtent l="19050" t="0" r="0" b="0"/>
            <wp:wrapSquare wrapText="bothSides"/>
            <wp:docPr id="2" name="Рисунок 1" descr="1681781119_kartinki-pibig-info-p-dva-govoryashchikh-cheloveka-kartinka-arti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1781119_kartinki-pibig-info-p-dva-govoryashchikh-cheloveka-kartinka-arti-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A14" w:rsidRPr="008C77B9">
        <w:rPr>
          <w:rFonts w:ascii="Times New Roman" w:hAnsi="Times New Roman" w:cs="Times New Roman"/>
          <w:sz w:val="28"/>
          <w:szCs w:val="28"/>
        </w:rPr>
        <w:t xml:space="preserve">Ребята могут неправильно употреблять существительные в именительном, родительном </w:t>
      </w:r>
      <w:proofErr w:type="gramStart"/>
      <w:r w:rsidR="00E10A14" w:rsidRPr="008C77B9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="00E10A14" w:rsidRPr="008C77B9">
        <w:rPr>
          <w:rFonts w:ascii="Times New Roman" w:hAnsi="Times New Roman" w:cs="Times New Roman"/>
          <w:sz w:val="28"/>
          <w:szCs w:val="28"/>
        </w:rPr>
        <w:t xml:space="preserve"> во множественном числе (карандаш — много </w:t>
      </w:r>
      <w:proofErr w:type="spellStart"/>
      <w:r w:rsidR="00E10A14" w:rsidRPr="008C77B9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="00E10A14" w:rsidRPr="008C77B9">
        <w:rPr>
          <w:rFonts w:ascii="Times New Roman" w:hAnsi="Times New Roman" w:cs="Times New Roman"/>
          <w:sz w:val="28"/>
          <w:szCs w:val="28"/>
        </w:rPr>
        <w:t>) и приставки с пространственным значением (подошел, зашел, вошел). Это считается нормой развития речи в этом возрасте.</w:t>
      </w:r>
    </w:p>
    <w:p w:rsidR="00E10A14" w:rsidRPr="008C77B9" w:rsidRDefault="00E10A14" w:rsidP="008C7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7B9">
        <w:rPr>
          <w:rFonts w:ascii="Times New Roman" w:hAnsi="Times New Roman" w:cs="Times New Roman"/>
          <w:sz w:val="28"/>
          <w:szCs w:val="28"/>
        </w:rPr>
        <w:t>Дошкольники говорят вполне связно, последовательно и логично. Они могут составить рассказ по картинке или серии иллюстрацией, пересказать небольшую историю или сказку объемом 50 предложений. Могут вести монолог, оперируют фразами. У них достаточно сформированы речевые навыки, чтобы точно выражать свои мысли, желания, делиться впечатлениями.</w:t>
      </w:r>
    </w:p>
    <w:p w:rsidR="002C1371" w:rsidRDefault="002C1371" w:rsidP="002C1371">
      <w:pPr>
        <w:pStyle w:val="a4"/>
        <w:spacing w:before="240" w:after="0" w:line="360" w:lineRule="auto"/>
        <w:jc w:val="right"/>
        <w:rPr>
          <w:color w:val="000000" w:themeColor="text1"/>
          <w:sz w:val="28"/>
          <w:szCs w:val="28"/>
        </w:rPr>
      </w:pPr>
      <w:r w:rsidRPr="00E96DF8">
        <w:rPr>
          <w:color w:val="000000" w:themeColor="text1"/>
          <w:sz w:val="28"/>
          <w:szCs w:val="28"/>
        </w:rPr>
        <w:t xml:space="preserve">Подготовила </w:t>
      </w:r>
      <w:r>
        <w:rPr>
          <w:color w:val="000000" w:themeColor="text1"/>
          <w:sz w:val="28"/>
          <w:szCs w:val="28"/>
        </w:rPr>
        <w:t>учитель-логопед</w:t>
      </w:r>
    </w:p>
    <w:p w:rsidR="002C1371" w:rsidRPr="00E96DF8" w:rsidRDefault="002C1371" w:rsidP="002C1371">
      <w:pPr>
        <w:pStyle w:val="a4"/>
        <w:spacing w:before="240" w:after="0" w:line="360" w:lineRule="auto"/>
        <w:jc w:val="right"/>
        <w:rPr>
          <w:color w:val="000000" w:themeColor="text1"/>
          <w:sz w:val="28"/>
          <w:szCs w:val="28"/>
        </w:rPr>
      </w:pPr>
      <w:r w:rsidRPr="00E96DF8">
        <w:rPr>
          <w:color w:val="000000" w:themeColor="text1"/>
          <w:sz w:val="28"/>
          <w:szCs w:val="28"/>
        </w:rPr>
        <w:t xml:space="preserve"> Зыкова Татьяна Николаевна</w:t>
      </w:r>
    </w:p>
    <w:p w:rsidR="00692FC1" w:rsidRPr="00B927D3" w:rsidRDefault="002C1371" w:rsidP="00B927D3">
      <w:pPr>
        <w:pStyle w:val="a4"/>
        <w:spacing w:before="240"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Ноябрь </w:t>
      </w:r>
      <w:r w:rsidRPr="00E96DF8">
        <w:rPr>
          <w:color w:val="000000" w:themeColor="text1"/>
          <w:sz w:val="28"/>
          <w:szCs w:val="28"/>
        </w:rPr>
        <w:t>2023</w:t>
      </w:r>
    </w:p>
    <w:sectPr w:rsidR="00692FC1" w:rsidRPr="00B927D3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92FC1"/>
    <w:rsid w:val="00036D94"/>
    <w:rsid w:val="00150B96"/>
    <w:rsid w:val="002C1371"/>
    <w:rsid w:val="00400356"/>
    <w:rsid w:val="004336A4"/>
    <w:rsid w:val="00566F1D"/>
    <w:rsid w:val="00583A4F"/>
    <w:rsid w:val="00692FC1"/>
    <w:rsid w:val="00701024"/>
    <w:rsid w:val="007D05E6"/>
    <w:rsid w:val="008C77B9"/>
    <w:rsid w:val="009A54B8"/>
    <w:rsid w:val="00B35B33"/>
    <w:rsid w:val="00B927D3"/>
    <w:rsid w:val="00D86D73"/>
    <w:rsid w:val="00DD25C5"/>
    <w:rsid w:val="00E10A14"/>
    <w:rsid w:val="00E9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link w:val="20"/>
    <w:uiPriority w:val="9"/>
    <w:qFormat/>
    <w:rsid w:val="00E10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10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2023-10-23T15:24:00Z</dcterms:created>
  <dcterms:modified xsi:type="dcterms:W3CDTF">2023-10-23T16:14:00Z</dcterms:modified>
</cp:coreProperties>
</file>