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997" w:rsidRPr="00AE2EF9" w:rsidRDefault="00872997" w:rsidP="00872997">
      <w:pPr>
        <w:pStyle w:val="a1"/>
        <w:widowControl/>
        <w:spacing w:after="0" w:line="240" w:lineRule="auto"/>
        <w:jc w:val="right"/>
        <w:rPr>
          <w:rFonts w:ascii="Times New Roman" w:hAnsi="Times New Roman"/>
        </w:rPr>
      </w:pPr>
      <w:r w:rsidRPr="00AE2EF9">
        <w:rPr>
          <w:rFonts w:ascii="Times New Roman" w:hAnsi="Times New Roman"/>
        </w:rPr>
        <w:t xml:space="preserve">Приложение № </w:t>
      </w:r>
      <w:r w:rsidR="00927E26">
        <w:rPr>
          <w:rFonts w:ascii="Times New Roman" w:hAnsi="Times New Roman"/>
        </w:rPr>
        <w:t>5</w:t>
      </w:r>
    </w:p>
    <w:p w:rsidR="00872997" w:rsidRPr="00AE2EF9" w:rsidRDefault="00872997" w:rsidP="00872997">
      <w:pPr>
        <w:pStyle w:val="a1"/>
        <w:widowControl/>
        <w:spacing w:after="0" w:line="240" w:lineRule="auto"/>
        <w:jc w:val="right"/>
        <w:rPr>
          <w:rFonts w:ascii="Times New Roman" w:hAnsi="Times New Roman"/>
        </w:rPr>
      </w:pPr>
      <w:r w:rsidRPr="00AE2EF9">
        <w:rPr>
          <w:rFonts w:ascii="Times New Roman" w:hAnsi="Times New Roman"/>
        </w:rPr>
        <w:t xml:space="preserve">к Плану работы </w:t>
      </w:r>
      <w:r w:rsidR="00AE2EF9">
        <w:rPr>
          <w:rFonts w:ascii="Times New Roman" w:hAnsi="Times New Roman"/>
        </w:rPr>
        <w:t xml:space="preserve">на лето </w:t>
      </w:r>
      <w:smartTag w:uri="urn:schemas-microsoft-com:office:smarttags" w:element="metricconverter">
        <w:smartTagPr>
          <w:attr w:name="ProductID" w:val="2016 г"/>
        </w:smartTagPr>
        <w:r w:rsidR="00AE2EF9">
          <w:rPr>
            <w:rFonts w:ascii="Times New Roman" w:hAnsi="Times New Roman"/>
          </w:rPr>
          <w:t>2016 г</w:t>
        </w:r>
      </w:smartTag>
      <w:r w:rsidR="00AE2EF9">
        <w:rPr>
          <w:rFonts w:ascii="Times New Roman" w:hAnsi="Times New Roman"/>
        </w:rPr>
        <w:t>.</w:t>
      </w:r>
    </w:p>
    <w:p w:rsidR="00872997" w:rsidRDefault="00872997" w:rsidP="00872997">
      <w:pPr>
        <w:pStyle w:val="a1"/>
        <w:widowControl/>
        <w:spacing w:after="0" w:line="240" w:lineRule="auto"/>
        <w:jc w:val="center"/>
        <w:rPr>
          <w:rFonts w:ascii="Times New Roman" w:hAnsi="Times New Roman"/>
          <w:b/>
          <w:color w:val="000000"/>
        </w:rPr>
      </w:pPr>
    </w:p>
    <w:p w:rsidR="00872997" w:rsidRDefault="00872997" w:rsidP="00872997">
      <w:pPr>
        <w:pStyle w:val="a1"/>
        <w:widowControl/>
        <w:spacing w:after="0" w:line="240" w:lineRule="auto"/>
        <w:jc w:val="center"/>
        <w:rPr>
          <w:rFonts w:ascii="Times New Roman" w:hAnsi="Times New Roman"/>
          <w:b/>
          <w:color w:val="000000"/>
        </w:rPr>
      </w:pPr>
      <w:r>
        <w:rPr>
          <w:rFonts w:ascii="Times New Roman" w:hAnsi="Times New Roman"/>
          <w:b/>
          <w:color w:val="000000"/>
        </w:rPr>
        <w:t>Конспект</w:t>
      </w:r>
    </w:p>
    <w:p w:rsidR="00872997" w:rsidRDefault="001F07D6" w:rsidP="00872997">
      <w:pPr>
        <w:pStyle w:val="a1"/>
        <w:widowControl/>
        <w:spacing w:after="0" w:line="240" w:lineRule="auto"/>
        <w:jc w:val="center"/>
        <w:rPr>
          <w:rFonts w:ascii="Times New Roman" w:hAnsi="Times New Roman"/>
          <w:b/>
          <w:color w:val="000000"/>
        </w:rPr>
      </w:pPr>
      <w:r>
        <w:rPr>
          <w:rFonts w:ascii="Times New Roman" w:hAnsi="Times New Roman"/>
          <w:b/>
          <w:color w:val="000000"/>
        </w:rPr>
        <w:t>с</w:t>
      </w:r>
      <w:r w:rsidR="000236CB">
        <w:rPr>
          <w:rFonts w:ascii="Times New Roman" w:hAnsi="Times New Roman"/>
          <w:b/>
          <w:color w:val="000000"/>
        </w:rPr>
        <w:t>порт</w:t>
      </w:r>
      <w:r w:rsidR="00927E26">
        <w:rPr>
          <w:rFonts w:ascii="Times New Roman" w:hAnsi="Times New Roman"/>
          <w:b/>
          <w:color w:val="000000"/>
        </w:rPr>
        <w:t>и</w:t>
      </w:r>
      <w:r w:rsidR="000236CB">
        <w:rPr>
          <w:rFonts w:ascii="Times New Roman" w:hAnsi="Times New Roman"/>
          <w:b/>
          <w:color w:val="000000"/>
        </w:rPr>
        <w:t>вно</w:t>
      </w:r>
      <w:r w:rsidR="00B97AF3">
        <w:rPr>
          <w:rFonts w:ascii="Times New Roman" w:hAnsi="Times New Roman"/>
          <w:b/>
          <w:color w:val="000000"/>
        </w:rPr>
        <w:t xml:space="preserve">го досуга </w:t>
      </w:r>
      <w:r w:rsidR="00872997">
        <w:rPr>
          <w:rFonts w:ascii="Times New Roman" w:hAnsi="Times New Roman"/>
          <w:b/>
          <w:color w:val="000000"/>
        </w:rPr>
        <w:t>«</w:t>
      </w:r>
      <w:r w:rsidR="00927E26">
        <w:rPr>
          <w:rFonts w:ascii="Times New Roman" w:hAnsi="Times New Roman"/>
          <w:b/>
          <w:color w:val="000000"/>
        </w:rPr>
        <w:t>Олимпийски</w:t>
      </w:r>
      <w:r w:rsidR="00B273D6">
        <w:rPr>
          <w:rFonts w:ascii="Times New Roman" w:hAnsi="Times New Roman"/>
          <w:b/>
          <w:color w:val="000000"/>
        </w:rPr>
        <w:t>й</w:t>
      </w:r>
      <w:r w:rsidR="00927E26">
        <w:rPr>
          <w:rFonts w:ascii="Times New Roman" w:hAnsi="Times New Roman"/>
          <w:b/>
          <w:color w:val="000000"/>
        </w:rPr>
        <w:t xml:space="preserve"> резерв</w:t>
      </w:r>
      <w:r w:rsidR="00872997">
        <w:rPr>
          <w:rFonts w:ascii="Times New Roman" w:hAnsi="Times New Roman"/>
          <w:b/>
          <w:color w:val="000000"/>
        </w:rPr>
        <w:t>»</w:t>
      </w:r>
    </w:p>
    <w:p w:rsidR="00872997" w:rsidRDefault="00872997" w:rsidP="00872997">
      <w:pPr>
        <w:pStyle w:val="a1"/>
        <w:widowControl/>
        <w:spacing w:after="0" w:line="240" w:lineRule="auto"/>
        <w:jc w:val="right"/>
        <w:rPr>
          <w:rFonts w:ascii="Times New Roman" w:hAnsi="Times New Roman"/>
          <w:color w:val="000000"/>
        </w:rPr>
      </w:pPr>
    </w:p>
    <w:tbl>
      <w:tblPr>
        <w:tblW w:w="10548" w:type="dxa"/>
        <w:tblLook w:val="01E0"/>
      </w:tblPr>
      <w:tblGrid>
        <w:gridCol w:w="3168"/>
        <w:gridCol w:w="7380"/>
      </w:tblGrid>
      <w:tr w:rsidR="00872997" w:rsidRPr="000435A3" w:rsidTr="000435A3">
        <w:tc>
          <w:tcPr>
            <w:tcW w:w="3168" w:type="dxa"/>
          </w:tcPr>
          <w:p w:rsidR="00872997" w:rsidRPr="000435A3" w:rsidRDefault="00872997" w:rsidP="000435A3">
            <w:pPr>
              <w:jc w:val="right"/>
              <w:rPr>
                <w:rFonts w:ascii="Times New Roman" w:hAnsi="Times New Roman" w:cs="Times New Roman"/>
              </w:rPr>
            </w:pPr>
            <w:r w:rsidRPr="000435A3">
              <w:rPr>
                <w:rFonts w:ascii="Times New Roman" w:hAnsi="Times New Roman" w:cs="Times New Roman"/>
                <w:color w:val="000000"/>
              </w:rPr>
              <w:t>Интегрированная область:</w:t>
            </w:r>
          </w:p>
        </w:tc>
        <w:tc>
          <w:tcPr>
            <w:tcW w:w="7380" w:type="dxa"/>
            <w:tcBorders>
              <w:left w:val="nil"/>
            </w:tcBorders>
          </w:tcPr>
          <w:p w:rsidR="00872997" w:rsidRPr="000435A3" w:rsidRDefault="003E7D4C" w:rsidP="000435A3">
            <w:pPr>
              <w:pStyle w:val="a1"/>
              <w:widowControl/>
              <w:spacing w:after="0" w:line="240" w:lineRule="auto"/>
              <w:rPr>
                <w:rFonts w:ascii="Times New Roman" w:hAnsi="Times New Roman" w:cs="Times New Roman"/>
                <w:color w:val="000000"/>
              </w:rPr>
            </w:pPr>
            <w:r w:rsidRPr="000435A3">
              <w:rPr>
                <w:rFonts w:ascii="Times New Roman" w:hAnsi="Times New Roman" w:cs="Times New Roman"/>
                <w:color w:val="000000"/>
              </w:rPr>
              <w:t>познавательное</w:t>
            </w:r>
            <w:r w:rsidR="00872997" w:rsidRPr="000435A3">
              <w:rPr>
                <w:rFonts w:ascii="Times New Roman" w:hAnsi="Times New Roman" w:cs="Times New Roman"/>
                <w:color w:val="000000"/>
              </w:rPr>
              <w:t xml:space="preserve"> развитие,</w:t>
            </w:r>
          </w:p>
          <w:p w:rsidR="00872997" w:rsidRPr="000435A3" w:rsidRDefault="00E460EB" w:rsidP="000435A3">
            <w:pPr>
              <w:pStyle w:val="a1"/>
              <w:widowControl/>
              <w:spacing w:after="0" w:line="240" w:lineRule="auto"/>
              <w:rPr>
                <w:rFonts w:ascii="Times New Roman" w:hAnsi="Times New Roman" w:cs="Times New Roman"/>
                <w:color w:val="000000"/>
              </w:rPr>
            </w:pPr>
            <w:r w:rsidRPr="000435A3">
              <w:rPr>
                <w:rFonts w:ascii="Times New Roman" w:hAnsi="Times New Roman" w:cs="Times New Roman"/>
                <w:color w:val="000000"/>
              </w:rPr>
              <w:t>физическое развитие</w:t>
            </w:r>
            <w:r w:rsidR="00872997" w:rsidRPr="000435A3">
              <w:rPr>
                <w:rFonts w:ascii="Times New Roman" w:hAnsi="Times New Roman" w:cs="Times New Roman"/>
                <w:color w:val="000000"/>
              </w:rPr>
              <w:t>.</w:t>
            </w:r>
          </w:p>
        </w:tc>
      </w:tr>
      <w:tr w:rsidR="00872997" w:rsidRPr="000435A3" w:rsidTr="000435A3">
        <w:tc>
          <w:tcPr>
            <w:tcW w:w="3168" w:type="dxa"/>
          </w:tcPr>
          <w:p w:rsidR="00872997" w:rsidRPr="000435A3" w:rsidRDefault="00872997" w:rsidP="000435A3">
            <w:pPr>
              <w:jc w:val="right"/>
              <w:rPr>
                <w:rFonts w:ascii="Times New Roman" w:hAnsi="Times New Roman" w:cs="Times New Roman"/>
                <w:color w:val="000000"/>
              </w:rPr>
            </w:pPr>
          </w:p>
        </w:tc>
        <w:tc>
          <w:tcPr>
            <w:tcW w:w="7380" w:type="dxa"/>
            <w:tcBorders>
              <w:left w:val="nil"/>
            </w:tcBorders>
          </w:tcPr>
          <w:p w:rsidR="00872997" w:rsidRPr="000435A3" w:rsidRDefault="00872997" w:rsidP="000435A3">
            <w:pPr>
              <w:pStyle w:val="a1"/>
              <w:widowControl/>
              <w:spacing w:after="0" w:line="240" w:lineRule="auto"/>
              <w:rPr>
                <w:rFonts w:ascii="Times New Roman" w:hAnsi="Times New Roman" w:cs="Times New Roman"/>
                <w:color w:val="000000"/>
              </w:rPr>
            </w:pPr>
          </w:p>
        </w:tc>
      </w:tr>
      <w:tr w:rsidR="00872997" w:rsidRPr="000435A3" w:rsidTr="000435A3">
        <w:tc>
          <w:tcPr>
            <w:tcW w:w="3168" w:type="dxa"/>
          </w:tcPr>
          <w:p w:rsidR="00872997" w:rsidRPr="000435A3" w:rsidRDefault="00872997" w:rsidP="000435A3">
            <w:pPr>
              <w:jc w:val="right"/>
              <w:rPr>
                <w:rFonts w:ascii="Times New Roman" w:hAnsi="Times New Roman" w:cs="Times New Roman"/>
              </w:rPr>
            </w:pPr>
            <w:r w:rsidRPr="000435A3">
              <w:rPr>
                <w:rFonts w:ascii="Times New Roman" w:hAnsi="Times New Roman" w:cs="Times New Roman"/>
                <w:color w:val="000000"/>
              </w:rPr>
              <w:t>Цель:</w:t>
            </w:r>
          </w:p>
        </w:tc>
        <w:tc>
          <w:tcPr>
            <w:tcW w:w="7380" w:type="dxa"/>
            <w:tcBorders>
              <w:left w:val="nil"/>
            </w:tcBorders>
          </w:tcPr>
          <w:p w:rsidR="00872997" w:rsidRPr="000435A3" w:rsidRDefault="00327D1B" w:rsidP="000435A3">
            <w:pPr>
              <w:pStyle w:val="a1"/>
              <w:widowControl/>
              <w:spacing w:after="0" w:line="240" w:lineRule="auto"/>
              <w:jc w:val="both"/>
              <w:rPr>
                <w:rFonts w:ascii="Times New Roman" w:hAnsi="Times New Roman" w:cs="Times New Roman"/>
                <w:color w:val="000000"/>
              </w:rPr>
            </w:pPr>
            <w:r w:rsidRPr="000435A3">
              <w:rPr>
                <w:rFonts w:ascii="Times New Roman" w:hAnsi="Times New Roman" w:cs="Times New Roman"/>
                <w:color w:val="000000"/>
              </w:rPr>
              <w:t xml:space="preserve">Знакомство с историей Олимпийских игр. </w:t>
            </w:r>
            <w:r w:rsidR="00B97AF3" w:rsidRPr="000435A3">
              <w:rPr>
                <w:rFonts w:ascii="Times New Roman" w:hAnsi="Times New Roman" w:cs="Times New Roman"/>
              </w:rPr>
              <w:t>Активизация двигательной деятельности детей</w:t>
            </w:r>
          </w:p>
        </w:tc>
      </w:tr>
      <w:tr w:rsidR="00872997" w:rsidRPr="000435A3" w:rsidTr="000435A3">
        <w:tc>
          <w:tcPr>
            <w:tcW w:w="3168" w:type="dxa"/>
          </w:tcPr>
          <w:p w:rsidR="00872997" w:rsidRPr="000435A3" w:rsidRDefault="00872997" w:rsidP="000435A3">
            <w:pPr>
              <w:jc w:val="right"/>
              <w:rPr>
                <w:rFonts w:ascii="Times New Roman" w:hAnsi="Times New Roman" w:cs="Times New Roman"/>
                <w:color w:val="000000"/>
              </w:rPr>
            </w:pPr>
          </w:p>
        </w:tc>
        <w:tc>
          <w:tcPr>
            <w:tcW w:w="7380" w:type="dxa"/>
            <w:tcBorders>
              <w:left w:val="nil"/>
            </w:tcBorders>
          </w:tcPr>
          <w:p w:rsidR="00872997" w:rsidRPr="000435A3" w:rsidRDefault="00872997" w:rsidP="000435A3">
            <w:pPr>
              <w:pStyle w:val="a1"/>
              <w:widowControl/>
              <w:spacing w:after="0" w:line="240" w:lineRule="auto"/>
              <w:jc w:val="both"/>
              <w:rPr>
                <w:rFonts w:ascii="Times New Roman" w:hAnsi="Times New Roman" w:cs="Times New Roman"/>
                <w:color w:val="000000"/>
              </w:rPr>
            </w:pPr>
          </w:p>
        </w:tc>
      </w:tr>
      <w:tr w:rsidR="00872997" w:rsidRPr="000435A3" w:rsidTr="000435A3">
        <w:tc>
          <w:tcPr>
            <w:tcW w:w="3168" w:type="dxa"/>
          </w:tcPr>
          <w:p w:rsidR="00872997" w:rsidRPr="000435A3" w:rsidRDefault="00872997" w:rsidP="000435A3">
            <w:pPr>
              <w:jc w:val="right"/>
              <w:rPr>
                <w:rFonts w:ascii="Times New Roman" w:hAnsi="Times New Roman" w:cs="Times New Roman"/>
              </w:rPr>
            </w:pPr>
            <w:r w:rsidRPr="000435A3">
              <w:rPr>
                <w:rFonts w:ascii="Times New Roman" w:hAnsi="Times New Roman" w:cs="Times New Roman"/>
                <w:color w:val="000000"/>
              </w:rPr>
              <w:t>Задачи:</w:t>
            </w:r>
          </w:p>
        </w:tc>
        <w:tc>
          <w:tcPr>
            <w:tcW w:w="7380" w:type="dxa"/>
            <w:tcBorders>
              <w:left w:val="nil"/>
            </w:tcBorders>
          </w:tcPr>
          <w:p w:rsidR="00FB592C" w:rsidRPr="000435A3" w:rsidRDefault="00A422AD"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 xml:space="preserve">Познакомить </w:t>
            </w:r>
            <w:r w:rsidR="00046105" w:rsidRPr="000435A3">
              <w:rPr>
                <w:rFonts w:ascii="Times New Roman" w:hAnsi="Times New Roman" w:cs="Times New Roman"/>
              </w:rPr>
              <w:t xml:space="preserve">детей </w:t>
            </w:r>
            <w:r w:rsidRPr="000435A3">
              <w:rPr>
                <w:rFonts w:ascii="Times New Roman" w:hAnsi="Times New Roman" w:cs="Times New Roman"/>
              </w:rPr>
              <w:t xml:space="preserve">с </w:t>
            </w:r>
            <w:r w:rsidR="00E460EB" w:rsidRPr="000435A3">
              <w:rPr>
                <w:rFonts w:ascii="Times New Roman" w:hAnsi="Times New Roman" w:cs="Times New Roman"/>
              </w:rPr>
              <w:t>историй Олимпийских игр, эмблемой, девизом и флагом игр</w:t>
            </w:r>
            <w:r w:rsidR="00764A34" w:rsidRPr="000435A3">
              <w:rPr>
                <w:rFonts w:ascii="Times New Roman" w:hAnsi="Times New Roman" w:cs="Times New Roman"/>
              </w:rPr>
              <w:t>;</w:t>
            </w:r>
          </w:p>
          <w:p w:rsidR="000236CB" w:rsidRPr="000435A3" w:rsidRDefault="000236CB"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Развивать интерес к спортивным играм-соревнованиям;</w:t>
            </w:r>
          </w:p>
          <w:p w:rsidR="005570CA" w:rsidRPr="000435A3" w:rsidRDefault="005570CA"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Активизировать двигательную деятельность детей;</w:t>
            </w:r>
          </w:p>
          <w:p w:rsidR="000236CB" w:rsidRPr="000435A3" w:rsidRDefault="000236CB"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Развивать ловкость, меткость, быстроту;</w:t>
            </w:r>
          </w:p>
          <w:p w:rsidR="000236CB" w:rsidRPr="000435A3" w:rsidRDefault="000236CB"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Учить играть в команде, действовать сообща, по сигналу;</w:t>
            </w:r>
          </w:p>
          <w:p w:rsidR="000236CB" w:rsidRPr="000435A3" w:rsidRDefault="000236CB"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Воспиты</w:t>
            </w:r>
            <w:r w:rsidR="005570CA" w:rsidRPr="000435A3">
              <w:rPr>
                <w:rFonts w:ascii="Times New Roman" w:hAnsi="Times New Roman" w:cs="Times New Roman"/>
              </w:rPr>
              <w:t>вать здоровый дух соперничества;</w:t>
            </w:r>
          </w:p>
          <w:p w:rsidR="00E460EB" w:rsidRPr="000435A3" w:rsidRDefault="000236CB"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Воспитывать чувства коллективизма и взаимопомощи</w:t>
            </w:r>
            <w:r w:rsidR="005570CA" w:rsidRPr="000435A3">
              <w:rPr>
                <w:rFonts w:ascii="Times New Roman" w:hAnsi="Times New Roman" w:cs="Times New Roman"/>
              </w:rPr>
              <w:t>;</w:t>
            </w:r>
          </w:p>
          <w:p w:rsidR="005570CA" w:rsidRPr="000435A3" w:rsidRDefault="005570CA"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Прививать любовь к спорту и физической культуре;</w:t>
            </w:r>
          </w:p>
          <w:p w:rsidR="005570CA" w:rsidRPr="000435A3" w:rsidRDefault="005570CA" w:rsidP="000435A3">
            <w:pPr>
              <w:numPr>
                <w:ilvl w:val="0"/>
                <w:numId w:val="16"/>
              </w:numPr>
              <w:tabs>
                <w:tab w:val="clear" w:pos="720"/>
                <w:tab w:val="num" w:pos="252"/>
              </w:tabs>
              <w:ind w:left="0" w:firstLine="0"/>
              <w:rPr>
                <w:rFonts w:ascii="Times New Roman" w:hAnsi="Times New Roman" w:cs="Times New Roman"/>
              </w:rPr>
            </w:pPr>
            <w:r w:rsidRPr="000435A3">
              <w:rPr>
                <w:rFonts w:ascii="Times New Roman" w:hAnsi="Times New Roman" w:cs="Times New Roman"/>
              </w:rPr>
              <w:t>Создать радостное эмоциональное настроение.</w:t>
            </w:r>
          </w:p>
        </w:tc>
      </w:tr>
      <w:tr w:rsidR="00872997" w:rsidRPr="000435A3" w:rsidTr="000435A3">
        <w:tc>
          <w:tcPr>
            <w:tcW w:w="3168" w:type="dxa"/>
          </w:tcPr>
          <w:p w:rsidR="00872997" w:rsidRPr="000435A3" w:rsidRDefault="00872997" w:rsidP="000435A3">
            <w:pPr>
              <w:jc w:val="right"/>
              <w:rPr>
                <w:rFonts w:ascii="Times New Roman" w:hAnsi="Times New Roman" w:cs="Times New Roman"/>
              </w:rPr>
            </w:pPr>
          </w:p>
        </w:tc>
        <w:tc>
          <w:tcPr>
            <w:tcW w:w="7380" w:type="dxa"/>
            <w:tcBorders>
              <w:left w:val="nil"/>
            </w:tcBorders>
          </w:tcPr>
          <w:p w:rsidR="00872997" w:rsidRPr="000435A3" w:rsidRDefault="00872997" w:rsidP="000435A3">
            <w:pPr>
              <w:pStyle w:val="a1"/>
              <w:widowControl/>
              <w:spacing w:after="0" w:line="240" w:lineRule="auto"/>
              <w:rPr>
                <w:rFonts w:ascii="Times New Roman" w:hAnsi="Times New Roman" w:cs="Times New Roman"/>
                <w:color w:val="000000"/>
              </w:rPr>
            </w:pPr>
          </w:p>
        </w:tc>
      </w:tr>
      <w:tr w:rsidR="00192665" w:rsidRPr="000435A3" w:rsidTr="000435A3">
        <w:tc>
          <w:tcPr>
            <w:tcW w:w="3168" w:type="dxa"/>
          </w:tcPr>
          <w:p w:rsidR="00192665" w:rsidRPr="000435A3" w:rsidRDefault="0055381E" w:rsidP="000435A3">
            <w:pPr>
              <w:jc w:val="right"/>
              <w:rPr>
                <w:rFonts w:ascii="Times New Roman" w:hAnsi="Times New Roman" w:cs="Times New Roman"/>
              </w:rPr>
            </w:pPr>
            <w:r w:rsidRPr="000435A3">
              <w:rPr>
                <w:rFonts w:ascii="Times New Roman" w:hAnsi="Times New Roman" w:cs="Times New Roman"/>
              </w:rPr>
              <w:t>Возраст</w:t>
            </w:r>
          </w:p>
        </w:tc>
        <w:tc>
          <w:tcPr>
            <w:tcW w:w="7380" w:type="dxa"/>
            <w:tcBorders>
              <w:left w:val="nil"/>
            </w:tcBorders>
          </w:tcPr>
          <w:p w:rsidR="00192665" w:rsidRPr="000435A3" w:rsidRDefault="0055381E" w:rsidP="000435A3">
            <w:pPr>
              <w:pStyle w:val="a1"/>
              <w:widowControl/>
              <w:spacing w:after="0" w:line="240" w:lineRule="auto"/>
              <w:rPr>
                <w:rFonts w:ascii="Times New Roman" w:hAnsi="Times New Roman" w:cs="Times New Roman"/>
                <w:color w:val="000000"/>
              </w:rPr>
            </w:pPr>
            <w:r w:rsidRPr="000435A3">
              <w:rPr>
                <w:rFonts w:ascii="Times New Roman" w:hAnsi="Times New Roman" w:cs="Times New Roman"/>
                <w:color w:val="000000"/>
              </w:rPr>
              <w:t>Дети подготовительной группы (</w:t>
            </w:r>
            <w:r w:rsidR="00384E21" w:rsidRPr="000435A3">
              <w:rPr>
                <w:rFonts w:ascii="Times New Roman" w:hAnsi="Times New Roman" w:cs="Times New Roman"/>
                <w:color w:val="000000"/>
              </w:rPr>
              <w:t>6</w:t>
            </w:r>
            <w:r w:rsidRPr="000435A3">
              <w:rPr>
                <w:rFonts w:ascii="Times New Roman" w:hAnsi="Times New Roman" w:cs="Times New Roman"/>
                <w:color w:val="000000"/>
              </w:rPr>
              <w:t>-</w:t>
            </w:r>
            <w:r w:rsidR="00384E21" w:rsidRPr="000435A3">
              <w:rPr>
                <w:rFonts w:ascii="Times New Roman" w:hAnsi="Times New Roman" w:cs="Times New Roman"/>
                <w:color w:val="000000"/>
              </w:rPr>
              <w:t>7</w:t>
            </w:r>
            <w:r w:rsidRPr="000435A3">
              <w:rPr>
                <w:rFonts w:ascii="Times New Roman" w:hAnsi="Times New Roman" w:cs="Times New Roman"/>
                <w:color w:val="000000"/>
              </w:rPr>
              <w:t xml:space="preserve"> лет)</w:t>
            </w:r>
          </w:p>
        </w:tc>
      </w:tr>
      <w:tr w:rsidR="0055381E" w:rsidRPr="000435A3" w:rsidTr="000435A3">
        <w:tc>
          <w:tcPr>
            <w:tcW w:w="3168" w:type="dxa"/>
          </w:tcPr>
          <w:p w:rsidR="0055381E" w:rsidRPr="000435A3" w:rsidRDefault="0055381E" w:rsidP="000435A3">
            <w:pPr>
              <w:jc w:val="right"/>
              <w:rPr>
                <w:rFonts w:ascii="Times New Roman" w:hAnsi="Times New Roman" w:cs="Times New Roman"/>
              </w:rPr>
            </w:pPr>
          </w:p>
        </w:tc>
        <w:tc>
          <w:tcPr>
            <w:tcW w:w="7380" w:type="dxa"/>
            <w:tcBorders>
              <w:left w:val="nil"/>
            </w:tcBorders>
          </w:tcPr>
          <w:p w:rsidR="0055381E" w:rsidRPr="000435A3" w:rsidRDefault="0055381E" w:rsidP="000435A3">
            <w:pPr>
              <w:pStyle w:val="a1"/>
              <w:widowControl/>
              <w:spacing w:after="0" w:line="240" w:lineRule="auto"/>
              <w:rPr>
                <w:rFonts w:ascii="Times New Roman" w:hAnsi="Times New Roman" w:cs="Times New Roman"/>
                <w:color w:val="000000"/>
              </w:rPr>
            </w:pPr>
          </w:p>
        </w:tc>
      </w:tr>
      <w:tr w:rsidR="00872997" w:rsidRPr="000435A3" w:rsidTr="000435A3">
        <w:tc>
          <w:tcPr>
            <w:tcW w:w="3168" w:type="dxa"/>
          </w:tcPr>
          <w:p w:rsidR="00872997" w:rsidRPr="000435A3" w:rsidRDefault="00872997" w:rsidP="000435A3">
            <w:pPr>
              <w:jc w:val="right"/>
              <w:rPr>
                <w:rFonts w:ascii="Times New Roman" w:hAnsi="Times New Roman" w:cs="Times New Roman"/>
              </w:rPr>
            </w:pPr>
            <w:r w:rsidRPr="000435A3">
              <w:rPr>
                <w:rFonts w:ascii="Times New Roman" w:hAnsi="Times New Roman" w:cs="Times New Roman"/>
              </w:rPr>
              <w:t>Материалы и оборудование:</w:t>
            </w:r>
          </w:p>
        </w:tc>
        <w:tc>
          <w:tcPr>
            <w:tcW w:w="7380" w:type="dxa"/>
            <w:tcBorders>
              <w:left w:val="nil"/>
            </w:tcBorders>
          </w:tcPr>
          <w:p w:rsidR="00764A34" w:rsidRPr="000435A3" w:rsidRDefault="00E460EB" w:rsidP="000435A3">
            <w:pPr>
              <w:pStyle w:val="a1"/>
              <w:widowControl/>
              <w:numPr>
                <w:ilvl w:val="0"/>
                <w:numId w:val="17"/>
              </w:numPr>
              <w:tabs>
                <w:tab w:val="clear" w:pos="720"/>
                <w:tab w:val="num" w:pos="252"/>
              </w:tabs>
              <w:spacing w:after="0" w:line="240" w:lineRule="auto"/>
              <w:ind w:left="0" w:firstLine="0"/>
              <w:rPr>
                <w:rFonts w:ascii="Times New Roman" w:hAnsi="Times New Roman" w:cs="Times New Roman"/>
                <w:color w:val="000000"/>
              </w:rPr>
            </w:pPr>
            <w:r w:rsidRPr="000435A3">
              <w:rPr>
                <w:rFonts w:ascii="Times New Roman" w:hAnsi="Times New Roman" w:cs="Times New Roman"/>
                <w:color w:val="000000"/>
              </w:rPr>
              <w:t>Эмблема Олимпийских игр (олимпийские кольца);</w:t>
            </w:r>
          </w:p>
          <w:p w:rsidR="00E460EB" w:rsidRPr="000435A3" w:rsidRDefault="00E460EB" w:rsidP="000435A3">
            <w:pPr>
              <w:numPr>
                <w:ilvl w:val="0"/>
                <w:numId w:val="17"/>
              </w:numPr>
              <w:tabs>
                <w:tab w:val="clear" w:pos="720"/>
                <w:tab w:val="num" w:pos="252"/>
              </w:tabs>
              <w:ind w:left="0" w:firstLine="0"/>
              <w:rPr>
                <w:rFonts w:ascii="Times New Roman" w:hAnsi="Times New Roman" w:cs="Times New Roman"/>
              </w:rPr>
            </w:pPr>
            <w:r w:rsidRPr="000435A3">
              <w:rPr>
                <w:rFonts w:ascii="Times New Roman" w:hAnsi="Times New Roman" w:cs="Times New Roman"/>
              </w:rPr>
              <w:t>Медали «1 место» на золотом картоне, «2 место» на серебряном картоне</w:t>
            </w:r>
            <w:r w:rsidR="00A227EC" w:rsidRPr="000435A3">
              <w:rPr>
                <w:rFonts w:ascii="Times New Roman" w:hAnsi="Times New Roman" w:cs="Times New Roman"/>
              </w:rPr>
              <w:t xml:space="preserve"> (</w:t>
            </w:r>
            <w:proofErr w:type="gramStart"/>
            <w:r w:rsidR="00A227EC" w:rsidRPr="000435A3">
              <w:rPr>
                <w:rFonts w:ascii="Times New Roman" w:hAnsi="Times New Roman" w:cs="Times New Roman"/>
              </w:rPr>
              <w:t>см</w:t>
            </w:r>
            <w:proofErr w:type="gramEnd"/>
            <w:r w:rsidR="00A227EC" w:rsidRPr="000435A3">
              <w:rPr>
                <w:rFonts w:ascii="Times New Roman" w:hAnsi="Times New Roman" w:cs="Times New Roman"/>
              </w:rPr>
              <w:t>. Приложение к конспекту спортивного досуга «Олимпийский резерв»)</w:t>
            </w:r>
            <w:r w:rsidRPr="000435A3">
              <w:rPr>
                <w:rFonts w:ascii="Times New Roman" w:hAnsi="Times New Roman" w:cs="Times New Roman"/>
              </w:rPr>
              <w:t>;</w:t>
            </w:r>
          </w:p>
          <w:p w:rsidR="004A21AB" w:rsidRPr="000435A3" w:rsidRDefault="004A21AB" w:rsidP="000435A3">
            <w:pPr>
              <w:pStyle w:val="a1"/>
              <w:widowControl/>
              <w:numPr>
                <w:ilvl w:val="0"/>
                <w:numId w:val="17"/>
              </w:numPr>
              <w:tabs>
                <w:tab w:val="clear" w:pos="720"/>
                <w:tab w:val="num" w:pos="252"/>
              </w:tabs>
              <w:spacing w:after="0" w:line="240" w:lineRule="auto"/>
              <w:ind w:left="0" w:firstLine="0"/>
              <w:rPr>
                <w:rFonts w:ascii="Times New Roman" w:hAnsi="Times New Roman" w:cs="Times New Roman"/>
                <w:color w:val="000000"/>
              </w:rPr>
            </w:pPr>
            <w:r w:rsidRPr="000435A3">
              <w:rPr>
                <w:rFonts w:ascii="Times New Roman" w:hAnsi="Times New Roman" w:cs="Times New Roman"/>
                <w:color w:val="000000"/>
              </w:rPr>
              <w:t xml:space="preserve">2 </w:t>
            </w:r>
            <w:proofErr w:type="gramStart"/>
            <w:r w:rsidRPr="000435A3">
              <w:rPr>
                <w:rFonts w:ascii="Times New Roman" w:hAnsi="Times New Roman" w:cs="Times New Roman"/>
                <w:color w:val="000000"/>
              </w:rPr>
              <w:t>одноразовых</w:t>
            </w:r>
            <w:proofErr w:type="gramEnd"/>
            <w:r w:rsidRPr="000435A3">
              <w:rPr>
                <w:rFonts w:ascii="Times New Roman" w:hAnsi="Times New Roman" w:cs="Times New Roman"/>
                <w:color w:val="000000"/>
              </w:rPr>
              <w:t xml:space="preserve"> стаканчика, счётные палочки;</w:t>
            </w:r>
          </w:p>
          <w:p w:rsidR="00E460EB" w:rsidRPr="000435A3" w:rsidRDefault="00E460EB" w:rsidP="000435A3">
            <w:pPr>
              <w:pStyle w:val="a1"/>
              <w:widowControl/>
              <w:numPr>
                <w:ilvl w:val="0"/>
                <w:numId w:val="17"/>
              </w:numPr>
              <w:tabs>
                <w:tab w:val="clear" w:pos="720"/>
                <w:tab w:val="num" w:pos="252"/>
              </w:tabs>
              <w:spacing w:after="0" w:line="240" w:lineRule="auto"/>
              <w:ind w:left="0" w:firstLine="0"/>
              <w:rPr>
                <w:rFonts w:ascii="Times New Roman" w:hAnsi="Times New Roman" w:cs="Times New Roman"/>
                <w:color w:val="000000"/>
              </w:rPr>
            </w:pPr>
            <w:r w:rsidRPr="000435A3">
              <w:rPr>
                <w:rFonts w:ascii="Times New Roman" w:hAnsi="Times New Roman" w:cs="Times New Roman"/>
                <w:color w:val="000000"/>
              </w:rPr>
              <w:t>Спортивный инвентарь: свисток, 2 маленьких резиновых мячика, 2 скакалки, 2 обруча, 8 кеглей</w:t>
            </w:r>
            <w:r w:rsidR="004A21AB" w:rsidRPr="000435A3">
              <w:rPr>
                <w:rFonts w:ascii="Times New Roman" w:hAnsi="Times New Roman" w:cs="Times New Roman"/>
                <w:color w:val="000000"/>
              </w:rPr>
              <w:t>, 2 корзины (или вёдра)</w:t>
            </w:r>
            <w:r w:rsidR="000236CB" w:rsidRPr="000435A3">
              <w:rPr>
                <w:rFonts w:ascii="Times New Roman" w:hAnsi="Times New Roman" w:cs="Times New Roman"/>
                <w:color w:val="000000"/>
              </w:rPr>
              <w:t>, 2 хоккейные клюшки</w:t>
            </w:r>
            <w:r w:rsidR="004A21AB" w:rsidRPr="000435A3">
              <w:rPr>
                <w:rFonts w:ascii="Times New Roman" w:hAnsi="Times New Roman" w:cs="Times New Roman"/>
                <w:color w:val="000000"/>
              </w:rPr>
              <w:t>;</w:t>
            </w:r>
          </w:p>
          <w:p w:rsidR="004A21AB" w:rsidRPr="000435A3" w:rsidRDefault="004A21AB" w:rsidP="000435A3">
            <w:pPr>
              <w:pStyle w:val="a1"/>
              <w:widowControl/>
              <w:numPr>
                <w:ilvl w:val="0"/>
                <w:numId w:val="17"/>
              </w:numPr>
              <w:tabs>
                <w:tab w:val="clear" w:pos="720"/>
                <w:tab w:val="num" w:pos="252"/>
              </w:tabs>
              <w:spacing w:after="0" w:line="240" w:lineRule="auto"/>
              <w:ind w:left="0" w:firstLine="0"/>
              <w:rPr>
                <w:rFonts w:ascii="Times New Roman" w:hAnsi="Times New Roman" w:cs="Times New Roman"/>
                <w:color w:val="000000"/>
              </w:rPr>
            </w:pPr>
            <w:r w:rsidRPr="000435A3">
              <w:rPr>
                <w:rFonts w:ascii="Times New Roman" w:hAnsi="Times New Roman" w:cs="Times New Roman"/>
                <w:color w:val="000000"/>
              </w:rPr>
              <w:t xml:space="preserve">Тазик с водой, 2 ложки, 2 </w:t>
            </w:r>
            <w:r w:rsidR="0077488D" w:rsidRPr="000435A3">
              <w:rPr>
                <w:rFonts w:ascii="Times New Roman" w:hAnsi="Times New Roman" w:cs="Times New Roman"/>
                <w:color w:val="000000"/>
              </w:rPr>
              <w:t xml:space="preserve">одинаковые </w:t>
            </w:r>
            <w:r w:rsidRPr="000435A3">
              <w:rPr>
                <w:rFonts w:ascii="Times New Roman" w:hAnsi="Times New Roman" w:cs="Times New Roman"/>
                <w:color w:val="000000"/>
              </w:rPr>
              <w:t>стеклянные банки (или прозрачные стаканчики для воды);</w:t>
            </w:r>
          </w:p>
        </w:tc>
      </w:tr>
      <w:tr w:rsidR="00872997" w:rsidRPr="000435A3" w:rsidTr="000435A3">
        <w:tc>
          <w:tcPr>
            <w:tcW w:w="3168" w:type="dxa"/>
          </w:tcPr>
          <w:p w:rsidR="00872997" w:rsidRPr="000435A3" w:rsidRDefault="00872997" w:rsidP="000435A3">
            <w:pPr>
              <w:jc w:val="right"/>
              <w:rPr>
                <w:rFonts w:ascii="Times New Roman" w:hAnsi="Times New Roman" w:cs="Times New Roman"/>
              </w:rPr>
            </w:pPr>
          </w:p>
        </w:tc>
        <w:tc>
          <w:tcPr>
            <w:tcW w:w="7380" w:type="dxa"/>
            <w:tcBorders>
              <w:left w:val="nil"/>
            </w:tcBorders>
          </w:tcPr>
          <w:p w:rsidR="00872997" w:rsidRPr="000435A3" w:rsidRDefault="00872997" w:rsidP="000435A3">
            <w:pPr>
              <w:pStyle w:val="a1"/>
              <w:widowControl/>
              <w:spacing w:after="0" w:line="240" w:lineRule="auto"/>
              <w:rPr>
                <w:rFonts w:ascii="Times New Roman" w:hAnsi="Times New Roman" w:cs="Times New Roman"/>
                <w:color w:val="000000"/>
              </w:rPr>
            </w:pPr>
          </w:p>
        </w:tc>
      </w:tr>
      <w:tr w:rsidR="00CC3363" w:rsidRPr="000435A3" w:rsidTr="000435A3">
        <w:tc>
          <w:tcPr>
            <w:tcW w:w="3168" w:type="dxa"/>
          </w:tcPr>
          <w:p w:rsidR="00CC3363" w:rsidRPr="000435A3" w:rsidRDefault="00CC3363" w:rsidP="000435A3">
            <w:pPr>
              <w:jc w:val="right"/>
              <w:rPr>
                <w:rFonts w:ascii="Times New Roman" w:hAnsi="Times New Roman" w:cs="Times New Roman"/>
              </w:rPr>
            </w:pPr>
            <w:r w:rsidRPr="000435A3">
              <w:rPr>
                <w:rFonts w:ascii="Times New Roman" w:hAnsi="Times New Roman" w:cs="Times New Roman"/>
              </w:rPr>
              <w:t>Подготовил</w:t>
            </w:r>
            <w:r w:rsidR="00A500E2" w:rsidRPr="000435A3">
              <w:rPr>
                <w:rFonts w:ascii="Times New Roman" w:hAnsi="Times New Roman" w:cs="Times New Roman"/>
              </w:rPr>
              <w:t>а</w:t>
            </w:r>
            <w:r w:rsidR="00ED375E" w:rsidRPr="000435A3">
              <w:rPr>
                <w:rFonts w:ascii="Times New Roman" w:hAnsi="Times New Roman" w:cs="Times New Roman"/>
              </w:rPr>
              <w:t xml:space="preserve"> и провела</w:t>
            </w:r>
            <w:r w:rsidRPr="000435A3">
              <w:rPr>
                <w:rFonts w:ascii="Times New Roman" w:hAnsi="Times New Roman" w:cs="Times New Roman"/>
              </w:rPr>
              <w:t>:</w:t>
            </w:r>
          </w:p>
        </w:tc>
        <w:tc>
          <w:tcPr>
            <w:tcW w:w="7380" w:type="dxa"/>
            <w:tcBorders>
              <w:left w:val="nil"/>
            </w:tcBorders>
          </w:tcPr>
          <w:p w:rsidR="00CC3363" w:rsidRPr="000435A3" w:rsidRDefault="00CC3363" w:rsidP="000435A3">
            <w:pPr>
              <w:pStyle w:val="a1"/>
              <w:widowControl/>
              <w:spacing w:after="0" w:line="240" w:lineRule="auto"/>
              <w:rPr>
                <w:rFonts w:ascii="Times New Roman" w:hAnsi="Times New Roman" w:cs="Times New Roman"/>
                <w:color w:val="000000"/>
              </w:rPr>
            </w:pPr>
            <w:r w:rsidRPr="000435A3">
              <w:rPr>
                <w:rFonts w:ascii="Times New Roman" w:hAnsi="Times New Roman" w:cs="Times New Roman"/>
                <w:color w:val="000000"/>
              </w:rPr>
              <w:t>Воспитател</w:t>
            </w:r>
            <w:r w:rsidR="00A500E2" w:rsidRPr="000435A3">
              <w:rPr>
                <w:rFonts w:ascii="Times New Roman" w:hAnsi="Times New Roman" w:cs="Times New Roman"/>
                <w:color w:val="000000"/>
              </w:rPr>
              <w:t>ь</w:t>
            </w:r>
            <w:r w:rsidRPr="000435A3">
              <w:rPr>
                <w:rFonts w:ascii="Times New Roman" w:hAnsi="Times New Roman" w:cs="Times New Roman"/>
                <w:color w:val="000000"/>
              </w:rPr>
              <w:t xml:space="preserve"> </w:t>
            </w:r>
            <w:proofErr w:type="spellStart"/>
            <w:r w:rsidRPr="000435A3">
              <w:rPr>
                <w:rFonts w:ascii="Times New Roman" w:hAnsi="Times New Roman" w:cs="Times New Roman"/>
                <w:color w:val="000000"/>
              </w:rPr>
              <w:t>Мокеева</w:t>
            </w:r>
            <w:proofErr w:type="spellEnd"/>
            <w:r w:rsidRPr="000435A3">
              <w:rPr>
                <w:rFonts w:ascii="Times New Roman" w:hAnsi="Times New Roman" w:cs="Times New Roman"/>
                <w:color w:val="000000"/>
              </w:rPr>
              <w:t xml:space="preserve"> Е.В.</w:t>
            </w:r>
          </w:p>
        </w:tc>
      </w:tr>
      <w:tr w:rsidR="00AE2EF9" w:rsidRPr="000435A3" w:rsidTr="000435A3">
        <w:tc>
          <w:tcPr>
            <w:tcW w:w="3168" w:type="dxa"/>
          </w:tcPr>
          <w:p w:rsidR="00AE2EF9" w:rsidRPr="000435A3" w:rsidRDefault="00AE2EF9" w:rsidP="000435A3">
            <w:pPr>
              <w:jc w:val="right"/>
              <w:rPr>
                <w:rFonts w:ascii="Times New Roman" w:hAnsi="Times New Roman" w:cs="Times New Roman"/>
              </w:rPr>
            </w:pPr>
          </w:p>
        </w:tc>
        <w:tc>
          <w:tcPr>
            <w:tcW w:w="7380" w:type="dxa"/>
            <w:tcBorders>
              <w:left w:val="nil"/>
            </w:tcBorders>
          </w:tcPr>
          <w:p w:rsidR="00AE2EF9" w:rsidRPr="000435A3" w:rsidRDefault="00AE2EF9" w:rsidP="000435A3">
            <w:pPr>
              <w:pStyle w:val="a1"/>
              <w:widowControl/>
              <w:spacing w:after="0" w:line="240" w:lineRule="auto"/>
              <w:rPr>
                <w:rFonts w:ascii="Times New Roman" w:hAnsi="Times New Roman" w:cs="Times New Roman"/>
                <w:color w:val="000000"/>
              </w:rPr>
            </w:pPr>
          </w:p>
        </w:tc>
      </w:tr>
      <w:tr w:rsidR="00AE2EF9" w:rsidRPr="000435A3" w:rsidTr="000435A3">
        <w:tc>
          <w:tcPr>
            <w:tcW w:w="3168" w:type="dxa"/>
          </w:tcPr>
          <w:p w:rsidR="00AE2EF9" w:rsidRPr="000435A3" w:rsidRDefault="00AE2EF9" w:rsidP="000435A3">
            <w:pPr>
              <w:jc w:val="right"/>
              <w:rPr>
                <w:rFonts w:ascii="Times New Roman" w:hAnsi="Times New Roman" w:cs="Times New Roman"/>
              </w:rPr>
            </w:pPr>
            <w:r w:rsidRPr="000435A3">
              <w:rPr>
                <w:rFonts w:ascii="Times New Roman" w:hAnsi="Times New Roman" w:cs="Times New Roman"/>
              </w:rPr>
              <w:t>Дата проведения:</w:t>
            </w:r>
          </w:p>
        </w:tc>
        <w:tc>
          <w:tcPr>
            <w:tcW w:w="7380" w:type="dxa"/>
            <w:tcBorders>
              <w:left w:val="nil"/>
            </w:tcBorders>
          </w:tcPr>
          <w:p w:rsidR="00AE2EF9" w:rsidRPr="000435A3" w:rsidRDefault="00E460EB" w:rsidP="000435A3">
            <w:pPr>
              <w:pStyle w:val="a1"/>
              <w:widowControl/>
              <w:spacing w:after="0" w:line="240" w:lineRule="auto"/>
              <w:rPr>
                <w:rFonts w:ascii="Times New Roman" w:hAnsi="Times New Roman" w:cs="Times New Roman"/>
                <w:color w:val="FF0000"/>
              </w:rPr>
            </w:pPr>
            <w:r w:rsidRPr="000435A3">
              <w:rPr>
                <w:rFonts w:ascii="Times New Roman" w:hAnsi="Times New Roman" w:cs="Times New Roman"/>
                <w:color w:val="000000"/>
              </w:rPr>
              <w:t>22</w:t>
            </w:r>
            <w:r w:rsidR="00AE2EF9" w:rsidRPr="000435A3">
              <w:rPr>
                <w:rFonts w:ascii="Times New Roman" w:hAnsi="Times New Roman" w:cs="Times New Roman"/>
                <w:color w:val="000000"/>
              </w:rPr>
              <w:t xml:space="preserve"> июня 2016 года </w:t>
            </w:r>
          </w:p>
        </w:tc>
      </w:tr>
    </w:tbl>
    <w:p w:rsidR="00872997" w:rsidRDefault="00872997" w:rsidP="00872997">
      <w:pPr>
        <w:pStyle w:val="a1"/>
        <w:widowControl/>
        <w:spacing w:after="0" w:line="240" w:lineRule="auto"/>
        <w:jc w:val="right"/>
        <w:rPr>
          <w:rFonts w:ascii="Times New Roman" w:hAnsi="Times New Roman"/>
          <w:color w:val="000000"/>
        </w:rPr>
      </w:pPr>
    </w:p>
    <w:p w:rsidR="00872997" w:rsidRDefault="0055381E" w:rsidP="001C1322">
      <w:pPr>
        <w:jc w:val="center"/>
        <w:rPr>
          <w:b/>
        </w:rPr>
      </w:pPr>
      <w:r>
        <w:rPr>
          <w:b/>
        </w:rPr>
        <w:t xml:space="preserve">Ход </w:t>
      </w:r>
      <w:r w:rsidR="00A500E2">
        <w:rPr>
          <w:b/>
        </w:rPr>
        <w:t>мероприятия</w:t>
      </w:r>
      <w:r>
        <w:rPr>
          <w:b/>
        </w:rPr>
        <w:t>.</w:t>
      </w:r>
    </w:p>
    <w:p w:rsidR="000236CB" w:rsidRDefault="000236CB" w:rsidP="00327D1B">
      <w:pPr>
        <w:numPr>
          <w:ilvl w:val="0"/>
          <w:numId w:val="22"/>
        </w:numPr>
        <w:jc w:val="both"/>
        <w:rPr>
          <w:rFonts w:ascii="Times New Roman" w:hAnsi="Times New Roman"/>
          <w:b/>
        </w:rPr>
      </w:pPr>
      <w:r>
        <w:rPr>
          <w:rFonts w:ascii="Times New Roman" w:hAnsi="Times New Roman"/>
          <w:b/>
        </w:rPr>
        <w:t>Беседа</w:t>
      </w:r>
      <w:r w:rsidR="00327D1B">
        <w:rPr>
          <w:rFonts w:ascii="Times New Roman" w:hAnsi="Times New Roman"/>
          <w:b/>
        </w:rPr>
        <w:t xml:space="preserve"> «Из истории Олимпийских игр»</w:t>
      </w:r>
      <w:r>
        <w:rPr>
          <w:rFonts w:ascii="Times New Roman" w:hAnsi="Times New Roman"/>
          <w:b/>
        </w:rPr>
        <w:t xml:space="preserve">. </w:t>
      </w:r>
    </w:p>
    <w:p w:rsidR="0071560B" w:rsidRPr="0071560B" w:rsidRDefault="00327D1B" w:rsidP="004C1CD1">
      <w:pPr>
        <w:ind w:firstLine="360"/>
        <w:jc w:val="both"/>
        <w:rPr>
          <w:rFonts w:ascii="Times New Roman" w:hAnsi="Times New Roman"/>
          <w:iCs/>
        </w:rPr>
      </w:pPr>
      <w:r>
        <w:rPr>
          <w:rFonts w:ascii="Times New Roman" w:hAnsi="Times New Roman"/>
          <w:b/>
          <w:iCs/>
        </w:rPr>
        <w:t xml:space="preserve">- </w:t>
      </w:r>
      <w:r>
        <w:rPr>
          <w:rFonts w:ascii="Times New Roman" w:hAnsi="Times New Roman"/>
          <w:iCs/>
        </w:rPr>
        <w:t>В августе этого года в Рио-де-Жанейро (</w:t>
      </w:r>
      <w:r w:rsidR="0071560B">
        <w:rPr>
          <w:rFonts w:ascii="Times New Roman" w:hAnsi="Times New Roman"/>
          <w:iCs/>
        </w:rPr>
        <w:t xml:space="preserve">этот город находится в Бразилии) состоятся самые главные спортивные мероприятия планеты. В этот город съедутся более 10тысяч спортсменов из 206 стран мира. Кто знает, что это за спортивные </w:t>
      </w:r>
      <w:r w:rsidR="00895B82">
        <w:rPr>
          <w:rFonts w:ascii="Times New Roman" w:hAnsi="Times New Roman"/>
          <w:iCs/>
        </w:rPr>
        <w:t>соревнования</w:t>
      </w:r>
      <w:r w:rsidR="0071560B">
        <w:rPr>
          <w:rFonts w:ascii="Times New Roman" w:hAnsi="Times New Roman"/>
          <w:iCs/>
        </w:rPr>
        <w:t xml:space="preserve"> пройдут в Рио-де-Жанейро? </w:t>
      </w:r>
      <w:r w:rsidR="0071560B">
        <w:rPr>
          <w:rFonts w:ascii="Times New Roman" w:hAnsi="Times New Roman"/>
          <w:i/>
          <w:iCs/>
        </w:rPr>
        <w:t xml:space="preserve">(Олимпийские игры). </w:t>
      </w:r>
      <w:r w:rsidR="0071560B">
        <w:rPr>
          <w:rFonts w:ascii="Times New Roman" w:hAnsi="Times New Roman"/>
          <w:iCs/>
        </w:rPr>
        <w:t xml:space="preserve">Кто знает, откуда пошли Олимпийские игры? </w:t>
      </w:r>
    </w:p>
    <w:p w:rsidR="0071560B" w:rsidRDefault="001D1D60" w:rsidP="004C1CD1">
      <w:pPr>
        <w:ind w:firstLine="360"/>
        <w:jc w:val="both"/>
        <w:rPr>
          <w:rFonts w:ascii="Times New Roman" w:hAnsi="Times New Roman"/>
          <w:iCs/>
        </w:rPr>
      </w:pPr>
      <w:r>
        <w:rPr>
          <w:rFonts w:ascii="Times New Roman" w:hAnsi="Times New Roman"/>
          <w:iCs/>
        </w:rPr>
        <w:t xml:space="preserve">Олимпийские игры </w:t>
      </w:r>
      <w:r w:rsidRPr="001D1D60">
        <w:rPr>
          <w:rFonts w:ascii="Times New Roman" w:hAnsi="Times New Roman"/>
          <w:iCs/>
        </w:rPr>
        <w:t>зародились в Древней Греции</w:t>
      </w:r>
      <w:r>
        <w:rPr>
          <w:rFonts w:ascii="Times New Roman" w:hAnsi="Times New Roman"/>
          <w:iCs/>
        </w:rPr>
        <w:t xml:space="preserve">. Считают, что созданы </w:t>
      </w:r>
      <w:proofErr w:type="gramStart"/>
      <w:r>
        <w:rPr>
          <w:rFonts w:ascii="Times New Roman" w:hAnsi="Times New Roman"/>
          <w:iCs/>
        </w:rPr>
        <w:t>они</w:t>
      </w:r>
      <w:proofErr w:type="gramEnd"/>
      <w:r>
        <w:rPr>
          <w:rFonts w:ascii="Times New Roman" w:hAnsi="Times New Roman"/>
          <w:iCs/>
        </w:rPr>
        <w:t xml:space="preserve"> были Гераклом – древнегреческим героем, сыном бога Зевса. </w:t>
      </w:r>
      <w:r w:rsidR="00895B82">
        <w:rPr>
          <w:rFonts w:ascii="Times New Roman" w:hAnsi="Times New Roman"/>
          <w:iCs/>
        </w:rPr>
        <w:t xml:space="preserve">Боги жили на горе Олимп. Геракл устроил спортивные игры у подножия этой горы Олимп. Отсюда и название – Олимпийские игры. В этих играх участвовали только мужчины. </w:t>
      </w:r>
      <w:r w:rsidR="00895B82" w:rsidRPr="00895B82">
        <w:rPr>
          <w:rFonts w:ascii="Times New Roman" w:hAnsi="Times New Roman"/>
          <w:iCs/>
        </w:rPr>
        <w:t xml:space="preserve">Женщинам запрещалось не то что участвовать, но и наблюдать за ходом </w:t>
      </w:r>
      <w:r w:rsidR="00895B82">
        <w:rPr>
          <w:rFonts w:ascii="Times New Roman" w:hAnsi="Times New Roman"/>
          <w:iCs/>
        </w:rPr>
        <w:t>и</w:t>
      </w:r>
      <w:r w:rsidR="00895B82" w:rsidRPr="00895B82">
        <w:rPr>
          <w:rFonts w:ascii="Times New Roman" w:hAnsi="Times New Roman"/>
          <w:iCs/>
        </w:rPr>
        <w:t>гр. Если на стадионе обнаруживали какую-нибудь женщину, е</w:t>
      </w:r>
      <w:r w:rsidR="00895B82">
        <w:rPr>
          <w:rFonts w:ascii="Times New Roman" w:hAnsi="Times New Roman"/>
          <w:iCs/>
        </w:rPr>
        <w:t>ё</w:t>
      </w:r>
      <w:r w:rsidR="00895B82" w:rsidRPr="00895B82">
        <w:rPr>
          <w:rFonts w:ascii="Times New Roman" w:hAnsi="Times New Roman"/>
          <w:iCs/>
        </w:rPr>
        <w:t xml:space="preserve"> по закону должны были бросить в пропасть</w:t>
      </w:r>
      <w:r w:rsidR="00895B82">
        <w:rPr>
          <w:rFonts w:ascii="Times New Roman" w:hAnsi="Times New Roman"/>
          <w:iCs/>
        </w:rPr>
        <w:t xml:space="preserve">. </w:t>
      </w:r>
      <w:r w:rsidR="00895B82" w:rsidRPr="00895B82">
        <w:rPr>
          <w:rFonts w:ascii="Times New Roman" w:hAnsi="Times New Roman"/>
          <w:iCs/>
        </w:rPr>
        <w:t xml:space="preserve">Древнегреческие атлеты соревновались </w:t>
      </w:r>
      <w:proofErr w:type="gramStart"/>
      <w:r w:rsidR="00895B82" w:rsidRPr="00895B82">
        <w:rPr>
          <w:rFonts w:ascii="Times New Roman" w:hAnsi="Times New Roman"/>
          <w:iCs/>
        </w:rPr>
        <w:t>голыми</w:t>
      </w:r>
      <w:proofErr w:type="gramEnd"/>
      <w:r w:rsidR="00895B82" w:rsidRPr="00895B82">
        <w:rPr>
          <w:rFonts w:ascii="Times New Roman" w:hAnsi="Times New Roman"/>
          <w:iCs/>
        </w:rPr>
        <w:t xml:space="preserve">. От слова </w:t>
      </w:r>
      <w:r w:rsidR="00895B82">
        <w:rPr>
          <w:rFonts w:ascii="Times New Roman" w:hAnsi="Times New Roman"/>
          <w:iCs/>
        </w:rPr>
        <w:t>«</w:t>
      </w:r>
      <w:r w:rsidR="00895B82" w:rsidRPr="00895B82">
        <w:rPr>
          <w:rFonts w:ascii="Times New Roman" w:hAnsi="Times New Roman"/>
          <w:iCs/>
        </w:rPr>
        <w:t>голый</w:t>
      </w:r>
      <w:r w:rsidR="00895B82">
        <w:rPr>
          <w:rFonts w:ascii="Times New Roman" w:hAnsi="Times New Roman"/>
          <w:iCs/>
        </w:rPr>
        <w:t>»</w:t>
      </w:r>
      <w:r w:rsidR="00895B82" w:rsidRPr="00895B82">
        <w:rPr>
          <w:rFonts w:ascii="Times New Roman" w:hAnsi="Times New Roman"/>
          <w:iCs/>
        </w:rPr>
        <w:t xml:space="preserve"> (</w:t>
      </w:r>
      <w:r w:rsidR="00895B82">
        <w:rPr>
          <w:rFonts w:ascii="Times New Roman" w:hAnsi="Times New Roman"/>
          <w:iCs/>
        </w:rPr>
        <w:t>«</w:t>
      </w:r>
      <w:proofErr w:type="spellStart"/>
      <w:r w:rsidR="00895B82" w:rsidRPr="00895B82">
        <w:rPr>
          <w:rFonts w:ascii="Times New Roman" w:hAnsi="Times New Roman"/>
          <w:iCs/>
        </w:rPr>
        <w:t>гимнос</w:t>
      </w:r>
      <w:proofErr w:type="spellEnd"/>
      <w:r w:rsidR="00895B82">
        <w:rPr>
          <w:rFonts w:ascii="Times New Roman" w:hAnsi="Times New Roman"/>
          <w:iCs/>
        </w:rPr>
        <w:t>»</w:t>
      </w:r>
      <w:r w:rsidR="00895B82" w:rsidRPr="00895B82">
        <w:rPr>
          <w:rFonts w:ascii="Times New Roman" w:hAnsi="Times New Roman"/>
          <w:iCs/>
        </w:rPr>
        <w:t xml:space="preserve">) происходит слово </w:t>
      </w:r>
      <w:r w:rsidR="00895B82">
        <w:rPr>
          <w:rFonts w:ascii="Times New Roman" w:hAnsi="Times New Roman"/>
          <w:iCs/>
        </w:rPr>
        <w:t>«</w:t>
      </w:r>
      <w:r w:rsidR="00895B82" w:rsidRPr="00895B82">
        <w:rPr>
          <w:rFonts w:ascii="Times New Roman" w:hAnsi="Times New Roman"/>
          <w:iCs/>
        </w:rPr>
        <w:t>гимнастика</w:t>
      </w:r>
      <w:r w:rsidR="00895B82">
        <w:rPr>
          <w:rFonts w:ascii="Times New Roman" w:hAnsi="Times New Roman"/>
          <w:iCs/>
        </w:rPr>
        <w:t>»</w:t>
      </w:r>
      <w:r w:rsidR="00895B82" w:rsidRPr="00895B82">
        <w:rPr>
          <w:rFonts w:ascii="Times New Roman" w:hAnsi="Times New Roman"/>
          <w:iCs/>
        </w:rPr>
        <w:t>. Обнаж</w:t>
      </w:r>
      <w:r w:rsidR="00895B82">
        <w:rPr>
          <w:rFonts w:ascii="Times New Roman" w:hAnsi="Times New Roman"/>
          <w:iCs/>
        </w:rPr>
        <w:t>ё</w:t>
      </w:r>
      <w:r w:rsidR="00895B82" w:rsidRPr="00895B82">
        <w:rPr>
          <w:rFonts w:ascii="Times New Roman" w:hAnsi="Times New Roman"/>
          <w:iCs/>
        </w:rPr>
        <w:t xml:space="preserve">нное тело не считалось чем-то стыдным </w:t>
      </w:r>
      <w:r w:rsidR="00895B82">
        <w:rPr>
          <w:rFonts w:ascii="Times New Roman" w:hAnsi="Times New Roman"/>
          <w:iCs/>
        </w:rPr>
        <w:t>–</w:t>
      </w:r>
      <w:r w:rsidR="00895B82" w:rsidRPr="00895B82">
        <w:rPr>
          <w:rFonts w:ascii="Times New Roman" w:hAnsi="Times New Roman"/>
          <w:iCs/>
        </w:rPr>
        <w:t xml:space="preserve"> наоборот</w:t>
      </w:r>
      <w:r w:rsidR="00895B82">
        <w:rPr>
          <w:rFonts w:ascii="Times New Roman" w:hAnsi="Times New Roman"/>
          <w:iCs/>
        </w:rPr>
        <w:t>,</w:t>
      </w:r>
      <w:r w:rsidR="00895B82" w:rsidRPr="00895B82">
        <w:rPr>
          <w:rFonts w:ascii="Times New Roman" w:hAnsi="Times New Roman"/>
          <w:iCs/>
        </w:rPr>
        <w:t xml:space="preserve"> оно показывало, как упорно спортсмен тренировался. Стыдным было иметь неспортивное, нетренированное тело.</w:t>
      </w:r>
      <w:r w:rsidR="00895B82">
        <w:rPr>
          <w:rFonts w:ascii="Times New Roman" w:hAnsi="Times New Roman"/>
          <w:iCs/>
        </w:rPr>
        <w:t xml:space="preserve"> Победител</w:t>
      </w:r>
      <w:r w:rsidR="00103D8F">
        <w:rPr>
          <w:rFonts w:ascii="Times New Roman" w:hAnsi="Times New Roman"/>
          <w:iCs/>
        </w:rPr>
        <w:t>ю</w:t>
      </w:r>
      <w:r w:rsidR="00895B82">
        <w:rPr>
          <w:rFonts w:ascii="Times New Roman" w:hAnsi="Times New Roman"/>
          <w:iCs/>
        </w:rPr>
        <w:t xml:space="preserve"> игр, занявше</w:t>
      </w:r>
      <w:r w:rsidR="00103D8F">
        <w:rPr>
          <w:rFonts w:ascii="Times New Roman" w:hAnsi="Times New Roman"/>
          <w:iCs/>
        </w:rPr>
        <w:t>му</w:t>
      </w:r>
      <w:r w:rsidR="00895B82">
        <w:rPr>
          <w:rFonts w:ascii="Times New Roman" w:hAnsi="Times New Roman"/>
          <w:iCs/>
        </w:rPr>
        <w:t xml:space="preserve"> 1 место, </w:t>
      </w:r>
      <w:r w:rsidR="00103D8F" w:rsidRPr="00103D8F">
        <w:rPr>
          <w:rFonts w:ascii="Times New Roman" w:hAnsi="Times New Roman"/>
          <w:iCs/>
        </w:rPr>
        <w:t>воздавали почести, каких удостаивались боги, в их честь создавались памятники при жизни, слагались хвалебные оды, устраивались пиры</w:t>
      </w:r>
      <w:r w:rsidR="00103D8F">
        <w:rPr>
          <w:rFonts w:ascii="Times New Roman" w:hAnsi="Times New Roman"/>
          <w:iCs/>
        </w:rPr>
        <w:t xml:space="preserve">. Если это был раб, ему даровали свободу и богатства. А вот </w:t>
      </w:r>
      <w:proofErr w:type="gramStart"/>
      <w:r w:rsidR="00103D8F">
        <w:rPr>
          <w:rFonts w:ascii="Times New Roman" w:hAnsi="Times New Roman"/>
          <w:iCs/>
        </w:rPr>
        <w:t>проигравших</w:t>
      </w:r>
      <w:proofErr w:type="gramEnd"/>
      <w:r w:rsidR="00103D8F">
        <w:rPr>
          <w:rFonts w:ascii="Times New Roman" w:hAnsi="Times New Roman"/>
          <w:iCs/>
        </w:rPr>
        <w:t xml:space="preserve"> спортсменом могли и казнить. </w:t>
      </w:r>
      <w:r w:rsidR="00103D8F">
        <w:rPr>
          <w:rFonts w:ascii="Times New Roman" w:hAnsi="Times New Roman"/>
          <w:iCs/>
        </w:rPr>
        <w:lastRenderedPageBreak/>
        <w:t xml:space="preserve">Во время олимпийских игр прекращались все войны. Враги приходили на соревнования и соревновались друг с другом. Но как только игры заканчивались (раньше они шли </w:t>
      </w:r>
      <w:r w:rsidR="00017F6D">
        <w:rPr>
          <w:rFonts w:ascii="Times New Roman" w:hAnsi="Times New Roman"/>
          <w:iCs/>
        </w:rPr>
        <w:t>4 дня</w:t>
      </w:r>
      <w:r w:rsidR="00103D8F">
        <w:rPr>
          <w:rFonts w:ascii="Times New Roman" w:hAnsi="Times New Roman"/>
          <w:iCs/>
        </w:rPr>
        <w:t xml:space="preserve">, а сейчас </w:t>
      </w:r>
      <w:r w:rsidR="00017F6D">
        <w:rPr>
          <w:rFonts w:ascii="Times New Roman" w:hAnsi="Times New Roman"/>
          <w:iCs/>
        </w:rPr>
        <w:t>3 недели</w:t>
      </w:r>
      <w:r w:rsidR="00103D8F">
        <w:rPr>
          <w:rFonts w:ascii="Times New Roman" w:hAnsi="Times New Roman"/>
          <w:iCs/>
        </w:rPr>
        <w:t>) они снова брали оружие и шли убивать друг друга в бою. Но многие правители использовали Олимпийские игры как время перемирия во время войн и старались провести мирные переговоры.</w:t>
      </w:r>
    </w:p>
    <w:p w:rsidR="003A5CA8" w:rsidRDefault="00103D8F" w:rsidP="004C1CD1">
      <w:pPr>
        <w:ind w:firstLine="360"/>
        <w:jc w:val="both"/>
        <w:rPr>
          <w:rFonts w:ascii="Times New Roman" w:hAnsi="Times New Roman"/>
          <w:i/>
          <w:iCs/>
        </w:rPr>
      </w:pPr>
      <w:r>
        <w:rPr>
          <w:rFonts w:ascii="Times New Roman" w:hAnsi="Times New Roman"/>
          <w:iCs/>
        </w:rPr>
        <w:t xml:space="preserve">Сейчас Олимпийские игры разделяют </w:t>
      </w:r>
      <w:proofErr w:type="gramStart"/>
      <w:r>
        <w:rPr>
          <w:rFonts w:ascii="Times New Roman" w:hAnsi="Times New Roman"/>
          <w:iCs/>
        </w:rPr>
        <w:t>на</w:t>
      </w:r>
      <w:proofErr w:type="gramEnd"/>
      <w:r>
        <w:rPr>
          <w:rFonts w:ascii="Times New Roman" w:hAnsi="Times New Roman"/>
          <w:iCs/>
        </w:rPr>
        <w:t xml:space="preserve"> летние и зимние. Летние</w:t>
      </w:r>
      <w:r w:rsidR="003A5CA8">
        <w:rPr>
          <w:rFonts w:ascii="Times New Roman" w:hAnsi="Times New Roman"/>
          <w:iCs/>
        </w:rPr>
        <w:t xml:space="preserve"> и зимние</w:t>
      </w:r>
      <w:r>
        <w:rPr>
          <w:rFonts w:ascii="Times New Roman" w:hAnsi="Times New Roman"/>
          <w:iCs/>
        </w:rPr>
        <w:t xml:space="preserve"> Олимпиады проводятся каждые 4 года. Кто может сказать, в каком году будет следующая</w:t>
      </w:r>
      <w:r w:rsidR="003A5CA8">
        <w:rPr>
          <w:rFonts w:ascii="Times New Roman" w:hAnsi="Times New Roman"/>
          <w:iCs/>
        </w:rPr>
        <w:t xml:space="preserve"> летняя</w:t>
      </w:r>
      <w:r>
        <w:rPr>
          <w:rFonts w:ascii="Times New Roman" w:hAnsi="Times New Roman"/>
          <w:iCs/>
        </w:rPr>
        <w:t xml:space="preserve"> олимпиада, если последняя пройдёт в 2016 году? </w:t>
      </w:r>
      <w:r>
        <w:rPr>
          <w:rFonts w:ascii="Times New Roman" w:hAnsi="Times New Roman"/>
          <w:i/>
          <w:iCs/>
        </w:rPr>
        <w:t>(в 2020 году).</w:t>
      </w:r>
      <w:r w:rsidR="00017F6D">
        <w:rPr>
          <w:rFonts w:ascii="Times New Roman" w:hAnsi="Times New Roman"/>
          <w:iCs/>
        </w:rPr>
        <w:t xml:space="preserve"> </w:t>
      </w:r>
      <w:r w:rsidR="003A5CA8">
        <w:rPr>
          <w:rFonts w:ascii="Times New Roman" w:hAnsi="Times New Roman"/>
          <w:iCs/>
        </w:rPr>
        <w:t>Между летними олимпиадами устраивают зимние олимпиады</w:t>
      </w:r>
      <w:r w:rsidR="00017F6D">
        <w:rPr>
          <w:rFonts w:ascii="Times New Roman" w:hAnsi="Times New Roman"/>
          <w:iCs/>
        </w:rPr>
        <w:t>. Последняя зимняя Олимпиада проходила в Сочи (в нашей стране) в 2014 году.</w:t>
      </w:r>
      <w:r w:rsidR="003A5CA8">
        <w:rPr>
          <w:rFonts w:ascii="Times New Roman" w:hAnsi="Times New Roman"/>
          <w:iCs/>
        </w:rPr>
        <w:t xml:space="preserve"> Когда будет следующая зимняя олимпиада? </w:t>
      </w:r>
      <w:r w:rsidR="003A5CA8">
        <w:rPr>
          <w:rFonts w:ascii="Times New Roman" w:hAnsi="Times New Roman"/>
          <w:i/>
          <w:iCs/>
        </w:rPr>
        <w:t xml:space="preserve">(в 2018 году). </w:t>
      </w:r>
      <w:r w:rsidR="003A5CA8">
        <w:rPr>
          <w:rFonts w:ascii="Times New Roman" w:hAnsi="Times New Roman"/>
          <w:iCs/>
        </w:rPr>
        <w:t>Скажите, а чем отличаются друг от друга летняя и зимняя олимпиады?</w:t>
      </w:r>
      <w:r w:rsidR="003A5CA8">
        <w:rPr>
          <w:rFonts w:ascii="Times New Roman" w:hAnsi="Times New Roman"/>
          <w:i/>
          <w:iCs/>
        </w:rPr>
        <w:t xml:space="preserve"> (ответы детей) </w:t>
      </w:r>
      <w:r w:rsidR="003A5CA8">
        <w:rPr>
          <w:rFonts w:ascii="Times New Roman" w:hAnsi="Times New Roman"/>
          <w:iCs/>
        </w:rPr>
        <w:t xml:space="preserve">Какие летние виды спорта вы знаете? Какие зимние виды спорта вы знаете? </w:t>
      </w:r>
      <w:r w:rsidR="003A5CA8">
        <w:rPr>
          <w:rFonts w:ascii="Times New Roman" w:hAnsi="Times New Roman"/>
          <w:i/>
          <w:iCs/>
        </w:rPr>
        <w:t>(ответы детей).</w:t>
      </w:r>
    </w:p>
    <w:p w:rsidR="00103D8F" w:rsidRDefault="003A5CA8" w:rsidP="004C1CD1">
      <w:pPr>
        <w:ind w:firstLine="360"/>
        <w:jc w:val="both"/>
        <w:rPr>
          <w:rFonts w:ascii="Times New Roman" w:hAnsi="Times New Roman"/>
          <w:iCs/>
        </w:rPr>
      </w:pPr>
      <w:r>
        <w:rPr>
          <w:rFonts w:ascii="Times New Roman" w:hAnsi="Times New Roman"/>
          <w:iCs/>
        </w:rPr>
        <w:t xml:space="preserve">У Олимпийских игр есть свой символ </w:t>
      </w:r>
      <w:r w:rsidRPr="003A5CA8">
        <w:rPr>
          <w:rFonts w:ascii="Times New Roman" w:hAnsi="Times New Roman"/>
          <w:i/>
          <w:iCs/>
        </w:rPr>
        <w:t>(пока</w:t>
      </w:r>
      <w:r>
        <w:rPr>
          <w:rFonts w:ascii="Times New Roman" w:hAnsi="Times New Roman"/>
          <w:i/>
          <w:iCs/>
        </w:rPr>
        <w:t xml:space="preserve">з картинки с </w:t>
      </w:r>
      <w:r w:rsidR="001F07D6">
        <w:rPr>
          <w:rFonts w:ascii="Times New Roman" w:hAnsi="Times New Roman"/>
          <w:i/>
          <w:iCs/>
        </w:rPr>
        <w:t>эмблемой Олимпийских игр</w:t>
      </w:r>
      <w:r>
        <w:rPr>
          <w:rFonts w:ascii="Times New Roman" w:hAnsi="Times New Roman"/>
          <w:i/>
          <w:iCs/>
        </w:rPr>
        <w:t>)</w:t>
      </w:r>
      <w:r w:rsidRPr="003A5CA8">
        <w:rPr>
          <w:rFonts w:ascii="Times New Roman" w:hAnsi="Times New Roman"/>
          <w:iCs/>
        </w:rPr>
        <w:t xml:space="preserve">: олимпийские кольца, пять скреплённых колец, символизирующих объединение пяти обитаемых частей света в олимпийском движении. </w:t>
      </w:r>
      <w:proofErr w:type="spellStart"/>
      <w:r w:rsidRPr="003A5CA8">
        <w:rPr>
          <w:rFonts w:ascii="Times New Roman" w:hAnsi="Times New Roman"/>
          <w:iCs/>
        </w:rPr>
        <w:t>Голубое</w:t>
      </w:r>
      <w:proofErr w:type="spellEnd"/>
      <w:r w:rsidRPr="003A5CA8">
        <w:rPr>
          <w:rFonts w:ascii="Times New Roman" w:hAnsi="Times New Roman"/>
          <w:iCs/>
        </w:rPr>
        <w:t xml:space="preserve"> кольцо символизирует Европу.</w:t>
      </w:r>
      <w:r>
        <w:rPr>
          <w:rFonts w:ascii="Times New Roman" w:hAnsi="Times New Roman"/>
          <w:iCs/>
        </w:rPr>
        <w:t xml:space="preserve"> </w:t>
      </w:r>
      <w:r w:rsidRPr="003A5CA8">
        <w:rPr>
          <w:rFonts w:ascii="Times New Roman" w:hAnsi="Times New Roman"/>
          <w:iCs/>
        </w:rPr>
        <w:t>Жёлтое кольцо символизирует Азию.</w:t>
      </w:r>
      <w:r>
        <w:rPr>
          <w:rFonts w:ascii="Times New Roman" w:hAnsi="Times New Roman"/>
          <w:iCs/>
        </w:rPr>
        <w:t xml:space="preserve"> </w:t>
      </w:r>
      <w:r w:rsidRPr="003A5CA8">
        <w:rPr>
          <w:rFonts w:ascii="Times New Roman" w:hAnsi="Times New Roman"/>
          <w:iCs/>
        </w:rPr>
        <w:t>Чёрное кольцо символизирует Африку.</w:t>
      </w:r>
      <w:r w:rsidR="00B273D6">
        <w:rPr>
          <w:rFonts w:ascii="Times New Roman" w:hAnsi="Times New Roman"/>
          <w:iCs/>
        </w:rPr>
        <w:t xml:space="preserve"> </w:t>
      </w:r>
      <w:r w:rsidRPr="003A5CA8">
        <w:rPr>
          <w:rFonts w:ascii="Times New Roman" w:hAnsi="Times New Roman"/>
          <w:iCs/>
        </w:rPr>
        <w:t>Зелёное кольцо символизирует Австралию.</w:t>
      </w:r>
      <w:r w:rsidR="00B273D6">
        <w:rPr>
          <w:rFonts w:ascii="Times New Roman" w:hAnsi="Times New Roman"/>
          <w:iCs/>
        </w:rPr>
        <w:t xml:space="preserve"> </w:t>
      </w:r>
      <w:r w:rsidRPr="003A5CA8">
        <w:rPr>
          <w:rFonts w:ascii="Times New Roman" w:hAnsi="Times New Roman"/>
          <w:iCs/>
        </w:rPr>
        <w:t>И, наконец, красное кольцо символизирует Америку.</w:t>
      </w:r>
      <w:r>
        <w:rPr>
          <w:rFonts w:ascii="Times New Roman" w:hAnsi="Times New Roman"/>
          <w:iCs/>
        </w:rPr>
        <w:t xml:space="preserve"> </w:t>
      </w:r>
      <w:r w:rsidRPr="003A5CA8">
        <w:rPr>
          <w:rFonts w:ascii="Times New Roman" w:hAnsi="Times New Roman"/>
          <w:iCs/>
        </w:rPr>
        <w:t xml:space="preserve">Олимпийское движение имеет </w:t>
      </w:r>
      <w:r>
        <w:rPr>
          <w:rFonts w:ascii="Times New Roman" w:hAnsi="Times New Roman"/>
          <w:iCs/>
        </w:rPr>
        <w:t xml:space="preserve">и </w:t>
      </w:r>
      <w:r w:rsidRPr="003A5CA8">
        <w:rPr>
          <w:rFonts w:ascii="Times New Roman" w:hAnsi="Times New Roman"/>
          <w:iCs/>
        </w:rPr>
        <w:t>сво</w:t>
      </w:r>
      <w:r>
        <w:rPr>
          <w:rFonts w:ascii="Times New Roman" w:hAnsi="Times New Roman"/>
          <w:iCs/>
        </w:rPr>
        <w:t xml:space="preserve">й </w:t>
      </w:r>
      <w:r w:rsidRPr="003A5CA8">
        <w:rPr>
          <w:rFonts w:ascii="Times New Roman" w:hAnsi="Times New Roman"/>
          <w:iCs/>
        </w:rPr>
        <w:t>флаг,</w:t>
      </w:r>
      <w:r>
        <w:rPr>
          <w:rFonts w:ascii="Times New Roman" w:hAnsi="Times New Roman"/>
          <w:iCs/>
        </w:rPr>
        <w:t xml:space="preserve"> который поднимается на всех олимпийских </w:t>
      </w:r>
      <w:r w:rsidR="00B273D6">
        <w:rPr>
          <w:rFonts w:ascii="Times New Roman" w:hAnsi="Times New Roman"/>
          <w:iCs/>
        </w:rPr>
        <w:t xml:space="preserve">играх – </w:t>
      </w:r>
      <w:r w:rsidR="00B273D6" w:rsidRPr="003A5CA8">
        <w:rPr>
          <w:rFonts w:ascii="Times New Roman" w:hAnsi="Times New Roman"/>
          <w:iCs/>
        </w:rPr>
        <w:t>белое</w:t>
      </w:r>
      <w:r w:rsidR="00B273D6">
        <w:rPr>
          <w:rFonts w:ascii="Times New Roman" w:hAnsi="Times New Roman"/>
          <w:iCs/>
        </w:rPr>
        <w:t xml:space="preserve"> </w:t>
      </w:r>
      <w:r w:rsidR="00B273D6" w:rsidRPr="003A5CA8">
        <w:rPr>
          <w:rFonts w:ascii="Times New Roman" w:hAnsi="Times New Roman"/>
          <w:iCs/>
        </w:rPr>
        <w:t>полотнище с олимпийскими кольцами</w:t>
      </w:r>
      <w:r w:rsidR="00B273D6">
        <w:rPr>
          <w:rFonts w:ascii="Times New Roman" w:hAnsi="Times New Roman"/>
          <w:iCs/>
        </w:rPr>
        <w:t xml:space="preserve">. Есть и свой девиз – </w:t>
      </w:r>
      <w:r w:rsidRPr="003A5CA8">
        <w:rPr>
          <w:rFonts w:ascii="Times New Roman" w:hAnsi="Times New Roman"/>
          <w:iCs/>
        </w:rPr>
        <w:t>быстрее, выше, сильнее</w:t>
      </w:r>
      <w:r w:rsidR="00B273D6">
        <w:rPr>
          <w:rFonts w:ascii="Times New Roman" w:hAnsi="Times New Roman"/>
          <w:iCs/>
        </w:rPr>
        <w:t>.</w:t>
      </w:r>
    </w:p>
    <w:p w:rsidR="000C5C82" w:rsidRPr="000C5C82" w:rsidRDefault="000C5C82" w:rsidP="004C1CD1">
      <w:pPr>
        <w:ind w:firstLine="360"/>
        <w:jc w:val="both"/>
        <w:rPr>
          <w:rFonts w:ascii="Times New Roman" w:hAnsi="Times New Roman"/>
          <w:i/>
          <w:iCs/>
        </w:rPr>
      </w:pPr>
      <w:r>
        <w:rPr>
          <w:rFonts w:ascii="Times New Roman" w:hAnsi="Times New Roman"/>
          <w:iCs/>
        </w:rPr>
        <w:t xml:space="preserve">- Что вы запомнили из истории Олимпийских игр? Кто был первым организатором этих игр? Каков символ Олимпийских игр? Что означают цветные кольца? </w:t>
      </w:r>
      <w:r>
        <w:rPr>
          <w:rFonts w:ascii="Times New Roman" w:hAnsi="Times New Roman"/>
          <w:i/>
          <w:iCs/>
        </w:rPr>
        <w:t>(ответы детей)</w:t>
      </w:r>
    </w:p>
    <w:p w:rsidR="000C5C82" w:rsidRDefault="000C5C82" w:rsidP="004C1CD1">
      <w:pPr>
        <w:ind w:firstLine="360"/>
        <w:jc w:val="both"/>
        <w:rPr>
          <w:rFonts w:ascii="Times New Roman" w:hAnsi="Times New Roman"/>
          <w:b/>
          <w:iCs/>
        </w:rPr>
      </w:pPr>
    </w:p>
    <w:p w:rsidR="004C1CD1" w:rsidRDefault="004C1CD1" w:rsidP="004C1CD1">
      <w:pPr>
        <w:ind w:firstLine="360"/>
        <w:jc w:val="both"/>
        <w:rPr>
          <w:rFonts w:ascii="Times New Roman" w:hAnsi="Times New Roman"/>
          <w:iCs/>
        </w:rPr>
      </w:pPr>
      <w:r>
        <w:rPr>
          <w:rFonts w:ascii="Times New Roman" w:hAnsi="Times New Roman"/>
          <w:b/>
          <w:iCs/>
          <w:lang w:val="en-US"/>
        </w:rPr>
        <w:t>II</w:t>
      </w:r>
      <w:r>
        <w:rPr>
          <w:rFonts w:ascii="Times New Roman" w:hAnsi="Times New Roman"/>
          <w:b/>
          <w:iCs/>
        </w:rPr>
        <w:t xml:space="preserve">. </w:t>
      </w:r>
      <w:r w:rsidR="000236CB">
        <w:rPr>
          <w:rFonts w:ascii="Times New Roman" w:hAnsi="Times New Roman"/>
          <w:b/>
          <w:iCs/>
        </w:rPr>
        <w:t>Спортивная эстафета «Олимпийские резервы»</w:t>
      </w:r>
      <w:r>
        <w:rPr>
          <w:rFonts w:ascii="Times New Roman" w:hAnsi="Times New Roman"/>
          <w:iCs/>
        </w:rPr>
        <w:t>.</w:t>
      </w:r>
    </w:p>
    <w:p w:rsidR="000236CB" w:rsidRDefault="000C5C82" w:rsidP="000236CB">
      <w:pPr>
        <w:ind w:firstLine="360"/>
        <w:jc w:val="both"/>
        <w:rPr>
          <w:rFonts w:ascii="Times New Roman" w:hAnsi="Times New Roman"/>
          <w:iCs/>
        </w:rPr>
      </w:pPr>
      <w:r>
        <w:rPr>
          <w:rFonts w:ascii="Times New Roman" w:hAnsi="Times New Roman"/>
          <w:iCs/>
        </w:rPr>
        <w:t>- Сегодня мы проведём свою олимпиаду, которая будет называться «Олимпийский резерв». Резерв – это запасные игроки. В наших соревнованиях будут участвовать и мальчики, и девочки</w:t>
      </w:r>
      <w:r w:rsidR="00B97AF3">
        <w:rPr>
          <w:rFonts w:ascii="Times New Roman" w:hAnsi="Times New Roman"/>
          <w:iCs/>
        </w:rPr>
        <w:t xml:space="preserve"> – девочек в пропасть как в далёкие времена</w:t>
      </w:r>
      <w:r w:rsidR="0038237F">
        <w:rPr>
          <w:rFonts w:ascii="Times New Roman" w:hAnsi="Times New Roman"/>
          <w:iCs/>
        </w:rPr>
        <w:t xml:space="preserve"> кидать </w:t>
      </w:r>
      <w:r w:rsidR="00B97AF3">
        <w:rPr>
          <w:rFonts w:ascii="Times New Roman" w:hAnsi="Times New Roman"/>
          <w:iCs/>
        </w:rPr>
        <w:t>не будем</w:t>
      </w:r>
      <w:r>
        <w:rPr>
          <w:rFonts w:ascii="Times New Roman" w:hAnsi="Times New Roman"/>
          <w:iCs/>
        </w:rPr>
        <w:t>. Эстафета пройдёт под</w:t>
      </w:r>
      <w:r w:rsidR="00B97AF3">
        <w:rPr>
          <w:rFonts w:ascii="Times New Roman" w:hAnsi="Times New Roman"/>
          <w:iCs/>
        </w:rPr>
        <w:t xml:space="preserve"> олимпийским</w:t>
      </w:r>
      <w:r>
        <w:rPr>
          <w:rFonts w:ascii="Times New Roman" w:hAnsi="Times New Roman"/>
          <w:iCs/>
        </w:rPr>
        <w:t xml:space="preserve"> девизом: «Б</w:t>
      </w:r>
      <w:r w:rsidRPr="003A5CA8">
        <w:rPr>
          <w:rFonts w:ascii="Times New Roman" w:hAnsi="Times New Roman"/>
          <w:iCs/>
        </w:rPr>
        <w:t>ыстрее, выше, сильнее</w:t>
      </w:r>
      <w:r>
        <w:rPr>
          <w:rFonts w:ascii="Times New Roman" w:hAnsi="Times New Roman"/>
          <w:iCs/>
        </w:rPr>
        <w:t>».</w:t>
      </w:r>
    </w:p>
    <w:p w:rsidR="000236CB" w:rsidRPr="000236CB" w:rsidRDefault="000C5C82" w:rsidP="000236CB">
      <w:pPr>
        <w:ind w:firstLine="360"/>
        <w:jc w:val="both"/>
        <w:rPr>
          <w:rFonts w:ascii="Times New Roman" w:hAnsi="Times New Roman"/>
          <w:iCs/>
        </w:rPr>
      </w:pPr>
      <w:r>
        <w:rPr>
          <w:rFonts w:ascii="Times New Roman" w:hAnsi="Times New Roman"/>
          <w:iCs/>
        </w:rPr>
        <w:t xml:space="preserve">- Для начала разделимся на </w:t>
      </w:r>
      <w:r w:rsidR="000236CB" w:rsidRPr="000236CB">
        <w:rPr>
          <w:rFonts w:ascii="Times New Roman" w:hAnsi="Times New Roman"/>
          <w:iCs/>
        </w:rPr>
        <w:t>2 команды</w:t>
      </w:r>
      <w:r>
        <w:rPr>
          <w:rFonts w:ascii="Times New Roman" w:hAnsi="Times New Roman"/>
          <w:iCs/>
        </w:rPr>
        <w:t xml:space="preserve"> </w:t>
      </w:r>
      <w:r>
        <w:rPr>
          <w:rFonts w:ascii="Times New Roman" w:hAnsi="Times New Roman"/>
          <w:i/>
          <w:iCs/>
        </w:rPr>
        <w:t>(количество девочек и мальчиков должно быть</w:t>
      </w:r>
      <w:r w:rsidR="00B97AF3">
        <w:rPr>
          <w:rFonts w:ascii="Times New Roman" w:hAnsi="Times New Roman"/>
          <w:i/>
          <w:iCs/>
        </w:rPr>
        <w:t xml:space="preserve"> (желательно) </w:t>
      </w:r>
      <w:r>
        <w:rPr>
          <w:rFonts w:ascii="Times New Roman" w:hAnsi="Times New Roman"/>
          <w:i/>
          <w:iCs/>
        </w:rPr>
        <w:t>одинаковым в каждой команде)</w:t>
      </w:r>
      <w:r w:rsidR="000236CB" w:rsidRPr="000236CB">
        <w:rPr>
          <w:rFonts w:ascii="Times New Roman" w:hAnsi="Times New Roman"/>
          <w:iCs/>
        </w:rPr>
        <w:t>. Выб</w:t>
      </w:r>
      <w:r>
        <w:rPr>
          <w:rFonts w:ascii="Times New Roman" w:hAnsi="Times New Roman"/>
          <w:iCs/>
        </w:rPr>
        <w:t>е</w:t>
      </w:r>
      <w:r w:rsidR="000236CB" w:rsidRPr="000236CB">
        <w:rPr>
          <w:rFonts w:ascii="Times New Roman" w:hAnsi="Times New Roman"/>
          <w:iCs/>
        </w:rPr>
        <w:t>р</w:t>
      </w:r>
      <w:r>
        <w:rPr>
          <w:rFonts w:ascii="Times New Roman" w:hAnsi="Times New Roman"/>
          <w:iCs/>
        </w:rPr>
        <w:t>ите</w:t>
      </w:r>
      <w:r w:rsidR="000236CB" w:rsidRPr="000236CB">
        <w:rPr>
          <w:rFonts w:ascii="Times New Roman" w:hAnsi="Times New Roman"/>
          <w:iCs/>
        </w:rPr>
        <w:t xml:space="preserve"> капитан</w:t>
      </w:r>
      <w:r>
        <w:rPr>
          <w:rFonts w:ascii="Times New Roman" w:hAnsi="Times New Roman"/>
          <w:iCs/>
        </w:rPr>
        <w:t xml:space="preserve">а </w:t>
      </w:r>
      <w:r w:rsidR="000236CB" w:rsidRPr="000236CB">
        <w:rPr>
          <w:rFonts w:ascii="Times New Roman" w:hAnsi="Times New Roman"/>
          <w:iCs/>
        </w:rPr>
        <w:t>команд</w:t>
      </w:r>
      <w:r>
        <w:rPr>
          <w:rFonts w:ascii="Times New Roman" w:hAnsi="Times New Roman"/>
          <w:iCs/>
        </w:rPr>
        <w:t>ы</w:t>
      </w:r>
      <w:r w:rsidR="000236CB" w:rsidRPr="000236CB">
        <w:rPr>
          <w:rFonts w:ascii="Times New Roman" w:hAnsi="Times New Roman"/>
          <w:iCs/>
        </w:rPr>
        <w:t>.</w:t>
      </w:r>
      <w:r>
        <w:rPr>
          <w:rFonts w:ascii="Times New Roman" w:hAnsi="Times New Roman"/>
          <w:iCs/>
        </w:rPr>
        <w:t xml:space="preserve"> Каждой команде за победу в конкурсе буду выдавать 1 счётную палочку. В конце </w:t>
      </w:r>
      <w:proofErr w:type="gramStart"/>
      <w:r>
        <w:rPr>
          <w:rFonts w:ascii="Times New Roman" w:hAnsi="Times New Roman"/>
          <w:iCs/>
        </w:rPr>
        <w:t>игры</w:t>
      </w:r>
      <w:proofErr w:type="gramEnd"/>
      <w:r>
        <w:rPr>
          <w:rFonts w:ascii="Times New Roman" w:hAnsi="Times New Roman"/>
          <w:iCs/>
        </w:rPr>
        <w:t xml:space="preserve"> посчитаем: у </w:t>
      </w:r>
      <w:proofErr w:type="gramStart"/>
      <w:r>
        <w:rPr>
          <w:rFonts w:ascii="Times New Roman" w:hAnsi="Times New Roman"/>
          <w:iCs/>
        </w:rPr>
        <w:t>к</w:t>
      </w:r>
      <w:r w:rsidR="00654218">
        <w:rPr>
          <w:rFonts w:ascii="Times New Roman" w:hAnsi="Times New Roman"/>
          <w:iCs/>
        </w:rPr>
        <w:t>ак</w:t>
      </w:r>
      <w:r>
        <w:rPr>
          <w:rFonts w:ascii="Times New Roman" w:hAnsi="Times New Roman"/>
          <w:iCs/>
        </w:rPr>
        <w:t>о</w:t>
      </w:r>
      <w:r w:rsidR="00654218">
        <w:rPr>
          <w:rFonts w:ascii="Times New Roman" w:hAnsi="Times New Roman"/>
          <w:iCs/>
        </w:rPr>
        <w:t>й</w:t>
      </w:r>
      <w:proofErr w:type="gramEnd"/>
      <w:r w:rsidR="00654218">
        <w:rPr>
          <w:rFonts w:ascii="Times New Roman" w:hAnsi="Times New Roman"/>
          <w:iCs/>
        </w:rPr>
        <w:t xml:space="preserve"> команды</w:t>
      </w:r>
      <w:r>
        <w:rPr>
          <w:rFonts w:ascii="Times New Roman" w:hAnsi="Times New Roman"/>
          <w:iCs/>
        </w:rPr>
        <w:t xml:space="preserve"> будет больше счётных палочек</w:t>
      </w:r>
      <w:r w:rsidR="00654218">
        <w:rPr>
          <w:rFonts w:ascii="Times New Roman" w:hAnsi="Times New Roman"/>
          <w:iCs/>
        </w:rPr>
        <w:t>, тот и победил.</w:t>
      </w:r>
    </w:p>
    <w:p w:rsidR="000236CB" w:rsidRPr="000236CB" w:rsidRDefault="000C5C82" w:rsidP="000236CB">
      <w:pPr>
        <w:ind w:firstLine="360"/>
        <w:jc w:val="both"/>
        <w:rPr>
          <w:rFonts w:ascii="Times New Roman" w:hAnsi="Times New Roman"/>
          <w:iCs/>
        </w:rPr>
      </w:pPr>
      <w:r>
        <w:rPr>
          <w:rFonts w:ascii="Times New Roman" w:hAnsi="Times New Roman"/>
          <w:iCs/>
        </w:rPr>
        <w:t>- Давайте п</w:t>
      </w:r>
      <w:r w:rsidR="000236CB" w:rsidRPr="000236CB">
        <w:rPr>
          <w:rFonts w:ascii="Times New Roman" w:hAnsi="Times New Roman"/>
          <w:iCs/>
        </w:rPr>
        <w:t>овтор</w:t>
      </w:r>
      <w:r>
        <w:rPr>
          <w:rFonts w:ascii="Times New Roman" w:hAnsi="Times New Roman"/>
          <w:iCs/>
        </w:rPr>
        <w:t>и</w:t>
      </w:r>
      <w:r w:rsidR="000236CB" w:rsidRPr="000236CB">
        <w:rPr>
          <w:rFonts w:ascii="Times New Roman" w:hAnsi="Times New Roman"/>
          <w:iCs/>
        </w:rPr>
        <w:t>м правила игр-эстафет:</w:t>
      </w:r>
    </w:p>
    <w:p w:rsidR="000236CB" w:rsidRPr="000236CB" w:rsidRDefault="000236CB" w:rsidP="000C5C82">
      <w:pPr>
        <w:numPr>
          <w:ilvl w:val="0"/>
          <w:numId w:val="23"/>
        </w:numPr>
        <w:jc w:val="both"/>
        <w:rPr>
          <w:rFonts w:ascii="Times New Roman" w:hAnsi="Times New Roman"/>
          <w:iCs/>
        </w:rPr>
      </w:pPr>
      <w:r w:rsidRPr="000236CB">
        <w:rPr>
          <w:rFonts w:ascii="Times New Roman" w:hAnsi="Times New Roman"/>
          <w:iCs/>
        </w:rPr>
        <w:t>Играем честно и сообща.</w:t>
      </w:r>
    </w:p>
    <w:p w:rsidR="000236CB" w:rsidRPr="000236CB" w:rsidRDefault="000236CB" w:rsidP="000C5C82">
      <w:pPr>
        <w:numPr>
          <w:ilvl w:val="0"/>
          <w:numId w:val="23"/>
        </w:numPr>
        <w:jc w:val="both"/>
        <w:rPr>
          <w:rFonts w:ascii="Times New Roman" w:hAnsi="Times New Roman"/>
          <w:iCs/>
        </w:rPr>
      </w:pPr>
      <w:r w:rsidRPr="000236CB">
        <w:rPr>
          <w:rFonts w:ascii="Times New Roman" w:hAnsi="Times New Roman"/>
          <w:iCs/>
        </w:rPr>
        <w:t>Играем не ради корысти, а ради удовольствия.</w:t>
      </w:r>
    </w:p>
    <w:p w:rsidR="000236CB" w:rsidRDefault="000236CB" w:rsidP="000C5C82">
      <w:pPr>
        <w:numPr>
          <w:ilvl w:val="0"/>
          <w:numId w:val="23"/>
        </w:numPr>
        <w:jc w:val="both"/>
        <w:rPr>
          <w:rFonts w:ascii="Times New Roman" w:hAnsi="Times New Roman"/>
          <w:iCs/>
        </w:rPr>
      </w:pPr>
      <w:r w:rsidRPr="000236CB">
        <w:rPr>
          <w:rFonts w:ascii="Times New Roman" w:hAnsi="Times New Roman"/>
          <w:iCs/>
        </w:rPr>
        <w:t>Если выиграл – радуйся, если проиграл – не расстраивайся.</w:t>
      </w:r>
    </w:p>
    <w:p w:rsidR="000236CB" w:rsidRPr="000236CB" w:rsidRDefault="00654218" w:rsidP="000236CB">
      <w:pPr>
        <w:ind w:firstLine="360"/>
        <w:jc w:val="both"/>
        <w:rPr>
          <w:rFonts w:ascii="Times New Roman" w:hAnsi="Times New Roman"/>
          <w:iCs/>
        </w:rPr>
      </w:pPr>
      <w:r>
        <w:rPr>
          <w:rFonts w:ascii="Times New Roman" w:hAnsi="Times New Roman"/>
          <w:iCs/>
        </w:rPr>
        <w:t>- Начинаем.</w:t>
      </w:r>
    </w:p>
    <w:p w:rsidR="000236CB" w:rsidRPr="000236CB" w:rsidRDefault="000236CB" w:rsidP="00B97AF3">
      <w:pPr>
        <w:ind w:left="709" w:firstLine="360"/>
        <w:jc w:val="both"/>
        <w:rPr>
          <w:rFonts w:ascii="Times New Roman" w:hAnsi="Times New Roman"/>
          <w:iCs/>
        </w:rPr>
      </w:pPr>
      <w:r w:rsidRPr="000236CB">
        <w:rPr>
          <w:rFonts w:ascii="Times New Roman" w:hAnsi="Times New Roman"/>
          <w:iCs/>
        </w:rPr>
        <w:t>Спорт, ребята, очень нужен,</w:t>
      </w:r>
    </w:p>
    <w:p w:rsidR="000236CB" w:rsidRPr="000236CB" w:rsidRDefault="000236CB" w:rsidP="00B97AF3">
      <w:pPr>
        <w:ind w:left="709" w:firstLine="360"/>
        <w:jc w:val="both"/>
        <w:rPr>
          <w:rFonts w:ascii="Times New Roman" w:hAnsi="Times New Roman"/>
          <w:iCs/>
        </w:rPr>
      </w:pPr>
      <w:r w:rsidRPr="000236CB">
        <w:rPr>
          <w:rFonts w:ascii="Times New Roman" w:hAnsi="Times New Roman"/>
          <w:iCs/>
        </w:rPr>
        <w:t>Мы со спортом очень дружим.</w:t>
      </w:r>
    </w:p>
    <w:p w:rsidR="000236CB" w:rsidRPr="000236CB" w:rsidRDefault="000236CB" w:rsidP="00B97AF3">
      <w:pPr>
        <w:ind w:left="709" w:firstLine="360"/>
        <w:jc w:val="both"/>
        <w:rPr>
          <w:rFonts w:ascii="Times New Roman" w:hAnsi="Times New Roman"/>
          <w:iCs/>
        </w:rPr>
      </w:pPr>
      <w:r w:rsidRPr="000236CB">
        <w:rPr>
          <w:rFonts w:ascii="Times New Roman" w:hAnsi="Times New Roman"/>
          <w:iCs/>
        </w:rPr>
        <w:t>Спорт – помощник!</w:t>
      </w:r>
    </w:p>
    <w:p w:rsidR="000236CB" w:rsidRPr="000236CB" w:rsidRDefault="000236CB" w:rsidP="00B97AF3">
      <w:pPr>
        <w:ind w:left="709" w:firstLine="360"/>
        <w:jc w:val="both"/>
        <w:rPr>
          <w:rFonts w:ascii="Times New Roman" w:hAnsi="Times New Roman"/>
          <w:iCs/>
        </w:rPr>
      </w:pPr>
      <w:r w:rsidRPr="000236CB">
        <w:rPr>
          <w:rFonts w:ascii="Times New Roman" w:hAnsi="Times New Roman"/>
          <w:iCs/>
        </w:rPr>
        <w:t>Спорт – здоровье!</w:t>
      </w:r>
    </w:p>
    <w:p w:rsidR="000236CB" w:rsidRPr="000236CB" w:rsidRDefault="000236CB" w:rsidP="00B97AF3">
      <w:pPr>
        <w:ind w:left="709" w:firstLine="360"/>
        <w:jc w:val="both"/>
        <w:rPr>
          <w:rFonts w:ascii="Times New Roman" w:hAnsi="Times New Roman"/>
          <w:iCs/>
        </w:rPr>
      </w:pPr>
      <w:r w:rsidRPr="000236CB">
        <w:rPr>
          <w:rFonts w:ascii="Times New Roman" w:hAnsi="Times New Roman"/>
          <w:iCs/>
        </w:rPr>
        <w:t>Спорт – игра!</w:t>
      </w:r>
    </w:p>
    <w:p w:rsidR="00FE373F" w:rsidRDefault="000236CB" w:rsidP="00B97AF3">
      <w:pPr>
        <w:ind w:left="709" w:firstLine="360"/>
        <w:jc w:val="both"/>
        <w:rPr>
          <w:rFonts w:ascii="Times New Roman" w:hAnsi="Times New Roman"/>
          <w:iCs/>
        </w:rPr>
      </w:pPr>
      <w:proofErr w:type="spellStart"/>
      <w:proofErr w:type="gramStart"/>
      <w:r w:rsidRPr="000236CB">
        <w:rPr>
          <w:rFonts w:ascii="Times New Roman" w:hAnsi="Times New Roman"/>
          <w:iCs/>
        </w:rPr>
        <w:t>Физкульт</w:t>
      </w:r>
      <w:proofErr w:type="spellEnd"/>
      <w:r w:rsidRPr="000236CB">
        <w:rPr>
          <w:rFonts w:ascii="Times New Roman" w:hAnsi="Times New Roman"/>
          <w:iCs/>
        </w:rPr>
        <w:t xml:space="preserve"> –</w:t>
      </w:r>
      <w:r w:rsidR="00B97AF3">
        <w:rPr>
          <w:rFonts w:ascii="Times New Roman" w:hAnsi="Times New Roman"/>
          <w:iCs/>
        </w:rPr>
        <w:t xml:space="preserve"> …</w:t>
      </w:r>
      <w:r w:rsidRPr="000236CB">
        <w:rPr>
          <w:rFonts w:ascii="Times New Roman" w:hAnsi="Times New Roman"/>
          <w:iCs/>
        </w:rPr>
        <w:t xml:space="preserve"> ура</w:t>
      </w:r>
      <w:proofErr w:type="gramEnd"/>
      <w:r w:rsidR="00B97AF3">
        <w:rPr>
          <w:rFonts w:ascii="Times New Roman" w:hAnsi="Times New Roman"/>
          <w:iCs/>
        </w:rPr>
        <w:t xml:space="preserve"> </w:t>
      </w:r>
      <w:r w:rsidR="00B97AF3" w:rsidRPr="00B97AF3">
        <w:rPr>
          <w:rFonts w:ascii="Times New Roman" w:hAnsi="Times New Roman"/>
          <w:i/>
          <w:iCs/>
        </w:rPr>
        <w:t>(все вместе)</w:t>
      </w:r>
    </w:p>
    <w:p w:rsidR="000236CB" w:rsidRDefault="000236CB" w:rsidP="000236CB">
      <w:pPr>
        <w:ind w:firstLine="360"/>
        <w:jc w:val="both"/>
        <w:rPr>
          <w:rFonts w:ascii="Times New Roman" w:hAnsi="Times New Roman"/>
          <w:iCs/>
        </w:rPr>
      </w:pPr>
    </w:p>
    <w:p w:rsidR="00E22176" w:rsidRPr="00E22176" w:rsidRDefault="00E22176" w:rsidP="00B35473">
      <w:pPr>
        <w:ind w:firstLine="360"/>
        <w:jc w:val="both"/>
        <w:rPr>
          <w:rFonts w:ascii="Times New Roman" w:hAnsi="Times New Roman"/>
          <w:iCs/>
        </w:rPr>
      </w:pPr>
      <w:r>
        <w:rPr>
          <w:rFonts w:ascii="Times New Roman" w:hAnsi="Times New Roman"/>
          <w:iCs/>
        </w:rPr>
        <w:t>Во всех конкурсах команды выстраиваются в две колонны</w:t>
      </w:r>
      <w:r w:rsidR="00A208F0">
        <w:rPr>
          <w:rFonts w:ascii="Times New Roman" w:hAnsi="Times New Roman"/>
          <w:iCs/>
        </w:rPr>
        <w:t xml:space="preserve"> у определённого старта (черты)</w:t>
      </w:r>
      <w:r>
        <w:rPr>
          <w:rFonts w:ascii="Times New Roman" w:hAnsi="Times New Roman"/>
          <w:iCs/>
        </w:rPr>
        <w:t>. Первым стоит капитан. Конкурсы начинаются по свистку.</w:t>
      </w:r>
    </w:p>
    <w:p w:rsidR="005C3980" w:rsidRDefault="00B97AF3" w:rsidP="00B35473">
      <w:pPr>
        <w:ind w:firstLine="360"/>
        <w:jc w:val="both"/>
        <w:rPr>
          <w:rFonts w:ascii="Times New Roman" w:hAnsi="Times New Roman"/>
          <w:iCs/>
        </w:rPr>
      </w:pPr>
      <w:r w:rsidRPr="00B97AF3">
        <w:rPr>
          <w:rFonts w:ascii="Times New Roman" w:hAnsi="Times New Roman"/>
          <w:b/>
          <w:iCs/>
        </w:rPr>
        <w:t>1 конкурс</w:t>
      </w:r>
      <w:r>
        <w:rPr>
          <w:rFonts w:ascii="Times New Roman" w:hAnsi="Times New Roman"/>
          <w:b/>
          <w:iCs/>
        </w:rPr>
        <w:t xml:space="preserve"> «Сбей кеглю». </w:t>
      </w:r>
      <w:r>
        <w:rPr>
          <w:rFonts w:ascii="Times New Roman" w:hAnsi="Times New Roman"/>
          <w:iCs/>
        </w:rPr>
        <w:t xml:space="preserve">Капитану выдаётся маленький резиновый мячик. Перед каждой командой на расстоянии </w:t>
      </w:r>
      <w:r>
        <w:rPr>
          <w:rFonts w:ascii="Times New Roman" w:hAnsi="Times New Roman"/>
          <w:iCs/>
        </w:rPr>
        <w:sym w:font="Symbol" w:char="F0BB"/>
      </w:r>
      <w:r>
        <w:rPr>
          <w:rFonts w:ascii="Times New Roman" w:hAnsi="Times New Roman"/>
          <w:iCs/>
        </w:rPr>
        <w:t>3 метров ставится кегля.</w:t>
      </w:r>
    </w:p>
    <w:p w:rsidR="00B35473" w:rsidRPr="00B97AF3" w:rsidRDefault="00B97AF3" w:rsidP="00B35473">
      <w:pPr>
        <w:ind w:firstLine="360"/>
        <w:jc w:val="both"/>
        <w:rPr>
          <w:rFonts w:ascii="Times New Roman" w:hAnsi="Times New Roman"/>
          <w:iCs/>
        </w:rPr>
      </w:pPr>
      <w:r>
        <w:rPr>
          <w:rFonts w:ascii="Times New Roman" w:hAnsi="Times New Roman"/>
          <w:iCs/>
        </w:rPr>
        <w:t xml:space="preserve">Задание: нужно сбить кеглю при помощи мяча. Мяч можно катить, бросать – кому как удобно. </w:t>
      </w:r>
      <w:r w:rsidR="00B35473">
        <w:rPr>
          <w:rFonts w:ascii="Times New Roman" w:hAnsi="Times New Roman"/>
          <w:iCs/>
        </w:rPr>
        <w:t>Бросивший мяч ребёнок встаёт в конец своей колонны, передавая право броска следующему игроку. Конкурс считается завершённым, когда с мячом снова оказывается капитан команды.</w:t>
      </w:r>
    </w:p>
    <w:p w:rsidR="00B35473" w:rsidRDefault="00B97AF3" w:rsidP="00B35473">
      <w:pPr>
        <w:ind w:firstLine="360"/>
        <w:jc w:val="both"/>
        <w:rPr>
          <w:rFonts w:ascii="Times New Roman" w:hAnsi="Times New Roman"/>
          <w:iCs/>
        </w:rPr>
      </w:pPr>
      <w:r>
        <w:rPr>
          <w:rFonts w:ascii="Times New Roman" w:hAnsi="Times New Roman"/>
          <w:iCs/>
        </w:rPr>
        <w:t xml:space="preserve">В этом конкурсе не учитывается быстрота исполнения, учитывается точность попадания. Считается количество сбитых командой </w:t>
      </w:r>
      <w:r w:rsidR="00B35473">
        <w:rPr>
          <w:rFonts w:ascii="Times New Roman" w:hAnsi="Times New Roman"/>
          <w:iCs/>
        </w:rPr>
        <w:t>кеглей. У какой команды это количество больше, та команда и победила в конкурсе.</w:t>
      </w:r>
    </w:p>
    <w:p w:rsidR="005C3980" w:rsidRDefault="00B35473" w:rsidP="0099527E">
      <w:pPr>
        <w:ind w:firstLine="360"/>
        <w:jc w:val="both"/>
        <w:rPr>
          <w:rFonts w:ascii="Times New Roman" w:hAnsi="Times New Roman"/>
          <w:iCs/>
        </w:rPr>
      </w:pPr>
      <w:r>
        <w:rPr>
          <w:rFonts w:ascii="Times New Roman" w:hAnsi="Times New Roman"/>
          <w:b/>
          <w:iCs/>
        </w:rPr>
        <w:t>2 конкурс «</w:t>
      </w:r>
      <w:r w:rsidR="00E22176">
        <w:rPr>
          <w:rFonts w:ascii="Times New Roman" w:hAnsi="Times New Roman"/>
          <w:b/>
          <w:iCs/>
        </w:rPr>
        <w:t xml:space="preserve">Клюшка чемпиона». </w:t>
      </w:r>
      <w:r w:rsidR="00E22176" w:rsidRPr="00E22176">
        <w:rPr>
          <w:rFonts w:ascii="Times New Roman" w:hAnsi="Times New Roman"/>
          <w:iCs/>
        </w:rPr>
        <w:t xml:space="preserve">Капитану </w:t>
      </w:r>
      <w:r w:rsidR="00E22176">
        <w:rPr>
          <w:rFonts w:ascii="Times New Roman" w:hAnsi="Times New Roman"/>
          <w:iCs/>
        </w:rPr>
        <w:t>выдаётся хоккейная клюшка</w:t>
      </w:r>
      <w:r w:rsidR="001B0D75">
        <w:rPr>
          <w:rFonts w:ascii="Times New Roman" w:hAnsi="Times New Roman"/>
          <w:iCs/>
        </w:rPr>
        <w:t xml:space="preserve"> и маленький резиновый мячик</w:t>
      </w:r>
      <w:r w:rsidR="00E22176">
        <w:rPr>
          <w:rFonts w:ascii="Times New Roman" w:hAnsi="Times New Roman"/>
          <w:iCs/>
        </w:rPr>
        <w:t xml:space="preserve">. Перед каждой командой выставляются </w:t>
      </w:r>
      <w:r w:rsidR="001B0D75">
        <w:rPr>
          <w:rFonts w:ascii="Times New Roman" w:hAnsi="Times New Roman"/>
          <w:iCs/>
        </w:rPr>
        <w:t>4</w:t>
      </w:r>
      <w:r w:rsidR="00E22176">
        <w:rPr>
          <w:rFonts w:ascii="Times New Roman" w:hAnsi="Times New Roman"/>
          <w:iCs/>
        </w:rPr>
        <w:t xml:space="preserve"> кегли на расстоянии</w:t>
      </w:r>
      <w:r w:rsidR="001B0D75">
        <w:rPr>
          <w:rFonts w:ascii="Times New Roman" w:hAnsi="Times New Roman"/>
          <w:iCs/>
        </w:rPr>
        <w:t xml:space="preserve"> 0,5м друг от друга.</w:t>
      </w:r>
    </w:p>
    <w:p w:rsidR="0099527E" w:rsidRDefault="001B0D75" w:rsidP="0099527E">
      <w:pPr>
        <w:ind w:firstLine="360"/>
        <w:jc w:val="both"/>
        <w:rPr>
          <w:rFonts w:ascii="Times New Roman" w:hAnsi="Times New Roman"/>
          <w:iCs/>
        </w:rPr>
      </w:pPr>
      <w:r>
        <w:rPr>
          <w:rFonts w:ascii="Times New Roman" w:hAnsi="Times New Roman"/>
          <w:iCs/>
        </w:rPr>
        <w:t xml:space="preserve">Задание: при помощи клюшки нужно обвести мячик вокруг всех кеглей способом «змейка». При обводке последней кегли игрок продолжает путь в обратном направлении. Игрок, выполнивший конкурс, встаёт в конец своей команды, передавая клюшку и мячик </w:t>
      </w:r>
      <w:r w:rsidR="0099527E">
        <w:rPr>
          <w:rFonts w:ascii="Times New Roman" w:hAnsi="Times New Roman"/>
          <w:iCs/>
        </w:rPr>
        <w:t xml:space="preserve">следующему игроку. Конкурс </w:t>
      </w:r>
      <w:r w:rsidR="0099527E">
        <w:rPr>
          <w:rFonts w:ascii="Times New Roman" w:hAnsi="Times New Roman"/>
          <w:iCs/>
        </w:rPr>
        <w:lastRenderedPageBreak/>
        <w:t>считается завершённым, когда с мячом и клюшкой снова оказывается капитан команды.</w:t>
      </w:r>
    </w:p>
    <w:p w:rsidR="0099527E" w:rsidRDefault="0099527E" w:rsidP="0099527E">
      <w:pPr>
        <w:ind w:firstLine="360"/>
        <w:jc w:val="both"/>
        <w:rPr>
          <w:rFonts w:ascii="Times New Roman" w:hAnsi="Times New Roman"/>
          <w:iCs/>
        </w:rPr>
      </w:pPr>
      <w:r>
        <w:rPr>
          <w:rFonts w:ascii="Times New Roman" w:hAnsi="Times New Roman"/>
          <w:iCs/>
        </w:rPr>
        <w:t>В этом конкурсе учитыва</w:t>
      </w:r>
      <w:r w:rsidR="003A6992">
        <w:rPr>
          <w:rFonts w:ascii="Times New Roman" w:hAnsi="Times New Roman"/>
          <w:iCs/>
        </w:rPr>
        <w:t>ю</w:t>
      </w:r>
      <w:r>
        <w:rPr>
          <w:rFonts w:ascii="Times New Roman" w:hAnsi="Times New Roman"/>
          <w:iCs/>
        </w:rPr>
        <w:t>тся правильность продвижения, а также минимальное количество сбитых кеглей. Побеждает та</w:t>
      </w:r>
      <w:r w:rsidR="003A6992">
        <w:rPr>
          <w:rFonts w:ascii="Times New Roman" w:hAnsi="Times New Roman"/>
          <w:iCs/>
        </w:rPr>
        <w:t xml:space="preserve"> команда, которая закончила конкурс первой.</w:t>
      </w:r>
    </w:p>
    <w:p w:rsidR="005C3980" w:rsidRDefault="003A6992" w:rsidP="0099527E">
      <w:pPr>
        <w:ind w:firstLine="360"/>
        <w:jc w:val="both"/>
        <w:rPr>
          <w:rFonts w:ascii="Times New Roman" w:hAnsi="Times New Roman"/>
          <w:iCs/>
        </w:rPr>
      </w:pPr>
      <w:r>
        <w:rPr>
          <w:rFonts w:ascii="Times New Roman" w:hAnsi="Times New Roman"/>
          <w:b/>
          <w:iCs/>
        </w:rPr>
        <w:t xml:space="preserve">3 конкурс «Переправа». </w:t>
      </w:r>
      <w:r>
        <w:rPr>
          <w:rFonts w:ascii="Times New Roman" w:hAnsi="Times New Roman"/>
          <w:iCs/>
        </w:rPr>
        <w:t xml:space="preserve">Капитану выдаётся обруч. Перед каждой командой на расстоянии </w:t>
      </w:r>
      <w:r>
        <w:rPr>
          <w:rFonts w:ascii="Times New Roman" w:hAnsi="Times New Roman"/>
          <w:iCs/>
        </w:rPr>
        <w:sym w:font="Symbol" w:char="F0BB"/>
      </w:r>
      <w:r>
        <w:rPr>
          <w:rFonts w:ascii="Times New Roman" w:hAnsi="Times New Roman"/>
          <w:iCs/>
        </w:rPr>
        <w:t>3 метров ставится кегля</w:t>
      </w:r>
      <w:r w:rsidR="005C3980">
        <w:rPr>
          <w:rFonts w:ascii="Times New Roman" w:hAnsi="Times New Roman"/>
          <w:iCs/>
        </w:rPr>
        <w:t>.</w:t>
      </w:r>
    </w:p>
    <w:p w:rsidR="005C3980" w:rsidRDefault="005C3980" w:rsidP="0099527E">
      <w:pPr>
        <w:ind w:firstLine="360"/>
        <w:jc w:val="both"/>
        <w:rPr>
          <w:rFonts w:ascii="Times New Roman" w:hAnsi="Times New Roman"/>
          <w:iCs/>
        </w:rPr>
      </w:pPr>
      <w:r>
        <w:rPr>
          <w:rFonts w:ascii="Times New Roman" w:hAnsi="Times New Roman"/>
          <w:iCs/>
        </w:rPr>
        <w:t>Задание: капитану сначала одному нужно пробежать вокруг кегли и вернуться к команде, находясь при этом внутри обруча. Добежав до команды, захватить обручем одного игрока из команды (дети должны оба находиться внутри обруча) и вместе обежать вокруг кегли и вернуться назад. Игрок встаёт в конец колонны, а капитан захватывает обручем следующего игрока. Конкурс считается завершённым, когда капитан обежит кеглю</w:t>
      </w:r>
      <w:r w:rsidR="000B3B31">
        <w:rPr>
          <w:rFonts w:ascii="Times New Roman" w:hAnsi="Times New Roman"/>
          <w:iCs/>
        </w:rPr>
        <w:t xml:space="preserve"> и вернётся</w:t>
      </w:r>
      <w:r>
        <w:rPr>
          <w:rFonts w:ascii="Times New Roman" w:hAnsi="Times New Roman"/>
          <w:iCs/>
        </w:rPr>
        <w:t xml:space="preserve"> со всеми игроками своей команды.</w:t>
      </w:r>
    </w:p>
    <w:p w:rsidR="005C3980" w:rsidRDefault="005C3980" w:rsidP="005C3980">
      <w:pPr>
        <w:ind w:firstLine="360"/>
        <w:jc w:val="both"/>
        <w:rPr>
          <w:rFonts w:ascii="Times New Roman" w:hAnsi="Times New Roman"/>
          <w:iCs/>
        </w:rPr>
      </w:pPr>
      <w:r>
        <w:rPr>
          <w:rFonts w:ascii="Times New Roman" w:hAnsi="Times New Roman"/>
          <w:iCs/>
        </w:rPr>
        <w:t xml:space="preserve"> В этом конкурсе нужно не сбить кеглю, а также постараться не упасть бегущим игрокам. Побеждает та команда, которая закончила конкурс первой.</w:t>
      </w:r>
    </w:p>
    <w:p w:rsidR="000B3B31" w:rsidRDefault="005C3980" w:rsidP="000B3B31">
      <w:pPr>
        <w:ind w:firstLine="360"/>
        <w:jc w:val="both"/>
        <w:rPr>
          <w:rFonts w:ascii="Times New Roman" w:hAnsi="Times New Roman"/>
          <w:iCs/>
        </w:rPr>
      </w:pPr>
      <w:r>
        <w:rPr>
          <w:rFonts w:ascii="Times New Roman" w:hAnsi="Times New Roman"/>
          <w:b/>
          <w:iCs/>
        </w:rPr>
        <w:t>4 конкурс «</w:t>
      </w:r>
      <w:r w:rsidR="000B3B31">
        <w:rPr>
          <w:rFonts w:ascii="Times New Roman" w:hAnsi="Times New Roman"/>
          <w:b/>
          <w:iCs/>
        </w:rPr>
        <w:t xml:space="preserve">Меткий бросок». </w:t>
      </w:r>
      <w:r w:rsidR="000B3B31">
        <w:rPr>
          <w:rFonts w:ascii="Times New Roman" w:hAnsi="Times New Roman"/>
          <w:iCs/>
        </w:rPr>
        <w:t xml:space="preserve">Капитану выдаётся маленький резиновый мячик. Перед каждой командой на расстоянии </w:t>
      </w:r>
      <w:r w:rsidR="000B3B31">
        <w:rPr>
          <w:rFonts w:ascii="Times New Roman" w:hAnsi="Times New Roman"/>
          <w:iCs/>
        </w:rPr>
        <w:sym w:font="Symbol" w:char="F0BB"/>
      </w:r>
      <w:r w:rsidR="000B3B31">
        <w:rPr>
          <w:rFonts w:ascii="Times New Roman" w:hAnsi="Times New Roman"/>
          <w:iCs/>
        </w:rPr>
        <w:t>3 метров ставится корзина.</w:t>
      </w:r>
    </w:p>
    <w:p w:rsidR="00A208F0" w:rsidRPr="00B97AF3" w:rsidRDefault="000B3B31" w:rsidP="00A208F0">
      <w:pPr>
        <w:ind w:firstLine="360"/>
        <w:jc w:val="both"/>
        <w:rPr>
          <w:rFonts w:ascii="Times New Roman" w:hAnsi="Times New Roman"/>
          <w:iCs/>
        </w:rPr>
      </w:pPr>
      <w:r>
        <w:rPr>
          <w:rFonts w:ascii="Times New Roman" w:hAnsi="Times New Roman"/>
          <w:iCs/>
        </w:rPr>
        <w:t>Задание: нужно мячиком попасть в корзину</w:t>
      </w:r>
      <w:r w:rsidR="00A208F0">
        <w:rPr>
          <w:rFonts w:ascii="Times New Roman" w:hAnsi="Times New Roman"/>
          <w:iCs/>
        </w:rPr>
        <w:t>.</w:t>
      </w:r>
      <w:r w:rsidR="00A208F0" w:rsidRPr="00A208F0">
        <w:rPr>
          <w:rFonts w:ascii="Times New Roman" w:hAnsi="Times New Roman"/>
          <w:iCs/>
        </w:rPr>
        <w:t xml:space="preserve"> </w:t>
      </w:r>
      <w:r w:rsidR="00A208F0">
        <w:rPr>
          <w:rFonts w:ascii="Times New Roman" w:hAnsi="Times New Roman"/>
          <w:iCs/>
        </w:rPr>
        <w:t>Бросивший мяч ребёнок встаёт в конец своей колонны, передавая право броска следующему игроку. Конкурс считается завершённым, когда с мячом снова оказывается капитан команды.</w:t>
      </w:r>
    </w:p>
    <w:p w:rsidR="00A208F0" w:rsidRDefault="00A208F0" w:rsidP="00A208F0">
      <w:pPr>
        <w:ind w:firstLine="360"/>
        <w:jc w:val="both"/>
        <w:rPr>
          <w:rFonts w:ascii="Times New Roman" w:hAnsi="Times New Roman"/>
          <w:iCs/>
        </w:rPr>
      </w:pPr>
      <w:r>
        <w:rPr>
          <w:rFonts w:ascii="Times New Roman" w:hAnsi="Times New Roman"/>
          <w:iCs/>
        </w:rPr>
        <w:t>В этом конкурсе не учитывается быстрота исполнения, учитывается точность попадания. Считается количество раз попавших в корзину мячей. У какой команды это количество больше, та команда и победила в конкурсе.</w:t>
      </w:r>
    </w:p>
    <w:p w:rsidR="00A208F0" w:rsidRDefault="00A208F0" w:rsidP="00A208F0">
      <w:pPr>
        <w:ind w:firstLine="360"/>
        <w:jc w:val="both"/>
        <w:rPr>
          <w:rFonts w:ascii="Times New Roman" w:hAnsi="Times New Roman"/>
          <w:iCs/>
        </w:rPr>
      </w:pPr>
      <w:r>
        <w:rPr>
          <w:rFonts w:ascii="Times New Roman" w:hAnsi="Times New Roman"/>
          <w:b/>
          <w:iCs/>
        </w:rPr>
        <w:t xml:space="preserve">5 конкурс «Водные виды спорта». </w:t>
      </w:r>
      <w:r>
        <w:rPr>
          <w:rFonts w:ascii="Times New Roman" w:hAnsi="Times New Roman"/>
          <w:iCs/>
        </w:rPr>
        <w:t xml:space="preserve">Капитану выдаётся ложка. Перед каждой командой на расстоянии </w:t>
      </w:r>
      <w:r>
        <w:rPr>
          <w:rFonts w:ascii="Times New Roman" w:hAnsi="Times New Roman"/>
          <w:iCs/>
        </w:rPr>
        <w:sym w:font="Symbol" w:char="F0BB"/>
      </w:r>
      <w:r>
        <w:rPr>
          <w:rFonts w:ascii="Times New Roman" w:hAnsi="Times New Roman"/>
          <w:iCs/>
        </w:rPr>
        <w:t>3 метров ставится прозрачный стакан (или стеклянная банка). Между командами у стартовой черты ставится таз с водой.</w:t>
      </w:r>
    </w:p>
    <w:p w:rsidR="00E65A9E" w:rsidRPr="00B97AF3" w:rsidRDefault="00A208F0" w:rsidP="00E65A9E">
      <w:pPr>
        <w:ind w:firstLine="360"/>
        <w:jc w:val="both"/>
        <w:rPr>
          <w:rFonts w:ascii="Times New Roman" w:hAnsi="Times New Roman"/>
          <w:iCs/>
        </w:rPr>
      </w:pPr>
      <w:r>
        <w:rPr>
          <w:rFonts w:ascii="Times New Roman" w:hAnsi="Times New Roman"/>
          <w:iCs/>
        </w:rPr>
        <w:t xml:space="preserve">Задание: </w:t>
      </w:r>
      <w:r w:rsidR="00E65A9E">
        <w:rPr>
          <w:rFonts w:ascii="Times New Roman" w:hAnsi="Times New Roman"/>
          <w:iCs/>
        </w:rPr>
        <w:t xml:space="preserve">нужно </w:t>
      </w:r>
      <w:r>
        <w:rPr>
          <w:rFonts w:ascii="Times New Roman" w:hAnsi="Times New Roman"/>
          <w:iCs/>
        </w:rPr>
        <w:t>ложк</w:t>
      </w:r>
      <w:r w:rsidR="0064290E">
        <w:rPr>
          <w:rFonts w:ascii="Times New Roman" w:hAnsi="Times New Roman"/>
          <w:iCs/>
        </w:rPr>
        <w:t>ой зачерп</w:t>
      </w:r>
      <w:r w:rsidR="00E65A9E">
        <w:rPr>
          <w:rFonts w:ascii="Times New Roman" w:hAnsi="Times New Roman"/>
          <w:iCs/>
        </w:rPr>
        <w:t>нуть воду из таза, отнести и вылить её в стакан. Вернуться к команде и передать ложку следующему игроку.</w:t>
      </w:r>
      <w:r w:rsidR="00E65A9E" w:rsidRPr="00E65A9E">
        <w:rPr>
          <w:rFonts w:ascii="Times New Roman" w:hAnsi="Times New Roman"/>
          <w:iCs/>
        </w:rPr>
        <w:t xml:space="preserve"> </w:t>
      </w:r>
      <w:r w:rsidR="00E65A9E">
        <w:rPr>
          <w:rFonts w:ascii="Times New Roman" w:hAnsi="Times New Roman"/>
          <w:iCs/>
        </w:rPr>
        <w:t>Игрок, выполнивший задание, встаёт в конец колонны. Конкурс считается завершённым, когда ложка снова окажется у капитана команды.</w:t>
      </w:r>
    </w:p>
    <w:p w:rsidR="00E65A9E" w:rsidRDefault="00E65A9E" w:rsidP="00E65A9E">
      <w:pPr>
        <w:ind w:firstLine="360"/>
        <w:jc w:val="both"/>
        <w:rPr>
          <w:rFonts w:ascii="Times New Roman" w:hAnsi="Times New Roman"/>
          <w:iCs/>
        </w:rPr>
      </w:pPr>
      <w:r>
        <w:rPr>
          <w:rFonts w:ascii="Times New Roman" w:hAnsi="Times New Roman"/>
          <w:iCs/>
        </w:rPr>
        <w:t xml:space="preserve">В этом конкурсе команда может получить две победных счётных палочки: первую – за то, что пришла первой к финишу; вторую – за то, что принесла больше воды (при сравнении количества </w:t>
      </w:r>
      <w:r w:rsidR="0077488D">
        <w:rPr>
          <w:rFonts w:ascii="Times New Roman" w:hAnsi="Times New Roman"/>
          <w:iCs/>
        </w:rPr>
        <w:t>воды в стаканах)</w:t>
      </w:r>
      <w:r>
        <w:rPr>
          <w:rFonts w:ascii="Times New Roman" w:hAnsi="Times New Roman"/>
          <w:iCs/>
        </w:rPr>
        <w:t>.</w:t>
      </w:r>
    </w:p>
    <w:p w:rsidR="0077488D" w:rsidRDefault="0077488D" w:rsidP="00E65A9E">
      <w:pPr>
        <w:ind w:firstLine="360"/>
        <w:jc w:val="both"/>
        <w:rPr>
          <w:rFonts w:ascii="Times New Roman" w:hAnsi="Times New Roman"/>
          <w:iCs/>
        </w:rPr>
      </w:pPr>
      <w:r>
        <w:rPr>
          <w:rFonts w:ascii="Times New Roman" w:hAnsi="Times New Roman"/>
          <w:b/>
          <w:iCs/>
        </w:rPr>
        <w:t xml:space="preserve">6 конкурс «Прыжки в обруче». </w:t>
      </w:r>
      <w:r>
        <w:rPr>
          <w:rFonts w:ascii="Times New Roman" w:hAnsi="Times New Roman"/>
          <w:iCs/>
        </w:rPr>
        <w:t xml:space="preserve">Перед каждой командой на расстоянии </w:t>
      </w:r>
      <w:r>
        <w:rPr>
          <w:rFonts w:ascii="Times New Roman" w:hAnsi="Times New Roman"/>
          <w:iCs/>
        </w:rPr>
        <w:sym w:font="Symbol" w:char="F0BB"/>
      </w:r>
      <w:r>
        <w:rPr>
          <w:rFonts w:ascii="Times New Roman" w:hAnsi="Times New Roman"/>
          <w:iCs/>
        </w:rPr>
        <w:t>3 метров на землю кладётся обруч.</w:t>
      </w:r>
    </w:p>
    <w:p w:rsidR="0077488D" w:rsidRPr="0077488D" w:rsidRDefault="0077488D" w:rsidP="00E65A9E">
      <w:pPr>
        <w:ind w:firstLine="360"/>
        <w:jc w:val="both"/>
        <w:rPr>
          <w:rFonts w:ascii="Times New Roman" w:hAnsi="Times New Roman"/>
          <w:iCs/>
        </w:rPr>
      </w:pPr>
      <w:r>
        <w:rPr>
          <w:rFonts w:ascii="Times New Roman" w:hAnsi="Times New Roman"/>
          <w:iCs/>
        </w:rPr>
        <w:t>Задание: нужно добежать до обруча, прыгнуть внутри обруча 5 раз и вернуться к команде. Игрок, выполнивший задание, передаёт эстафету касанием ладони до ладони следующего игрока и встаёт в конец колонны. Конкурс считается завершённым, когда первым игроком в колонне снова окажется капитан команды.</w:t>
      </w:r>
    </w:p>
    <w:p w:rsidR="00A208F0" w:rsidRDefault="00E21891" w:rsidP="00A208F0">
      <w:pPr>
        <w:ind w:firstLine="360"/>
        <w:jc w:val="both"/>
        <w:rPr>
          <w:rFonts w:ascii="Times New Roman" w:hAnsi="Times New Roman"/>
          <w:iCs/>
        </w:rPr>
      </w:pPr>
      <w:r>
        <w:rPr>
          <w:rFonts w:ascii="Times New Roman" w:hAnsi="Times New Roman"/>
          <w:iCs/>
        </w:rPr>
        <w:t>Побеждает та команда, которая закончила конкурс первой.</w:t>
      </w:r>
    </w:p>
    <w:p w:rsidR="00E21891" w:rsidRDefault="00E21891" w:rsidP="00E21891">
      <w:pPr>
        <w:ind w:firstLine="360"/>
        <w:jc w:val="both"/>
        <w:rPr>
          <w:rFonts w:ascii="Times New Roman" w:hAnsi="Times New Roman"/>
          <w:iCs/>
        </w:rPr>
      </w:pPr>
      <w:r>
        <w:rPr>
          <w:rFonts w:ascii="Times New Roman" w:hAnsi="Times New Roman"/>
          <w:b/>
          <w:iCs/>
        </w:rPr>
        <w:t xml:space="preserve">7 конкурс «Пробеги быстрее». </w:t>
      </w:r>
      <w:r>
        <w:rPr>
          <w:rFonts w:ascii="Times New Roman" w:hAnsi="Times New Roman"/>
          <w:iCs/>
        </w:rPr>
        <w:t xml:space="preserve">Перед каждой командой на расстоянии </w:t>
      </w:r>
      <w:r>
        <w:rPr>
          <w:rFonts w:ascii="Times New Roman" w:hAnsi="Times New Roman"/>
          <w:iCs/>
        </w:rPr>
        <w:sym w:font="Symbol" w:char="F0BB"/>
      </w:r>
      <w:r>
        <w:rPr>
          <w:rFonts w:ascii="Times New Roman" w:hAnsi="Times New Roman"/>
          <w:iCs/>
        </w:rPr>
        <w:t>3 метров на землю кладётся обруч.</w:t>
      </w:r>
    </w:p>
    <w:p w:rsidR="00E21891" w:rsidRPr="0077488D" w:rsidRDefault="00E21891" w:rsidP="00E21891">
      <w:pPr>
        <w:ind w:firstLine="360"/>
        <w:jc w:val="both"/>
        <w:rPr>
          <w:rFonts w:ascii="Times New Roman" w:hAnsi="Times New Roman"/>
          <w:iCs/>
        </w:rPr>
      </w:pPr>
      <w:r>
        <w:rPr>
          <w:rFonts w:ascii="Times New Roman" w:hAnsi="Times New Roman"/>
          <w:iCs/>
        </w:rPr>
        <w:t>Задание: нужно обежать обруч и вернуться к команде.</w:t>
      </w:r>
      <w:r w:rsidRPr="00E21891">
        <w:rPr>
          <w:rFonts w:ascii="Times New Roman" w:hAnsi="Times New Roman"/>
          <w:iCs/>
        </w:rPr>
        <w:t xml:space="preserve"> </w:t>
      </w:r>
      <w:r>
        <w:rPr>
          <w:rFonts w:ascii="Times New Roman" w:hAnsi="Times New Roman"/>
          <w:iCs/>
        </w:rPr>
        <w:t>Игрок, выполнивший задание, передаёт эстафету касанием ладони до ладони следующего игрока и встаёт в конец колонны. Конкурс считается завершённым, когда первым игроком в колонне снова окажется капитан команды.</w:t>
      </w:r>
    </w:p>
    <w:p w:rsidR="00E21891" w:rsidRDefault="00E21891" w:rsidP="00E21891">
      <w:pPr>
        <w:ind w:firstLine="360"/>
        <w:jc w:val="both"/>
        <w:rPr>
          <w:rFonts w:ascii="Times New Roman" w:hAnsi="Times New Roman"/>
          <w:iCs/>
        </w:rPr>
      </w:pPr>
      <w:r>
        <w:rPr>
          <w:rFonts w:ascii="Times New Roman" w:hAnsi="Times New Roman"/>
          <w:iCs/>
        </w:rPr>
        <w:t>Побеждает та команда, которая закончила конкурс первой.</w:t>
      </w:r>
    </w:p>
    <w:p w:rsidR="00E21891" w:rsidRDefault="00E21891" w:rsidP="00E21891">
      <w:pPr>
        <w:ind w:firstLine="360"/>
        <w:jc w:val="both"/>
        <w:rPr>
          <w:rFonts w:ascii="Times New Roman" w:hAnsi="Times New Roman"/>
          <w:iCs/>
        </w:rPr>
      </w:pPr>
      <w:r w:rsidRPr="00E21891">
        <w:rPr>
          <w:rFonts w:ascii="Times New Roman" w:hAnsi="Times New Roman"/>
          <w:b/>
          <w:iCs/>
        </w:rPr>
        <w:t>8</w:t>
      </w:r>
      <w:r>
        <w:rPr>
          <w:rFonts w:ascii="Times New Roman" w:hAnsi="Times New Roman"/>
          <w:b/>
          <w:iCs/>
        </w:rPr>
        <w:t xml:space="preserve"> конкурс</w:t>
      </w:r>
      <w:r w:rsidR="002108AE">
        <w:rPr>
          <w:rFonts w:ascii="Times New Roman" w:hAnsi="Times New Roman"/>
          <w:b/>
          <w:iCs/>
        </w:rPr>
        <w:t xml:space="preserve"> «Победные прыжки». </w:t>
      </w:r>
      <w:r w:rsidR="002108AE">
        <w:rPr>
          <w:rFonts w:ascii="Times New Roman" w:hAnsi="Times New Roman"/>
          <w:iCs/>
        </w:rPr>
        <w:t>Примечание: команды выполняют конкурс по очереди.</w:t>
      </w:r>
    </w:p>
    <w:p w:rsidR="002108AE" w:rsidRDefault="002108AE" w:rsidP="00E21891">
      <w:pPr>
        <w:ind w:firstLine="360"/>
        <w:jc w:val="both"/>
        <w:rPr>
          <w:rFonts w:ascii="Times New Roman" w:hAnsi="Times New Roman"/>
          <w:iCs/>
        </w:rPr>
      </w:pPr>
      <w:r>
        <w:rPr>
          <w:rFonts w:ascii="Times New Roman" w:hAnsi="Times New Roman"/>
          <w:iCs/>
        </w:rPr>
        <w:t xml:space="preserve">Задание: каждый игрок команды должен </w:t>
      </w:r>
      <w:proofErr w:type="spellStart"/>
      <w:r>
        <w:rPr>
          <w:rFonts w:ascii="Times New Roman" w:hAnsi="Times New Roman"/>
          <w:iCs/>
        </w:rPr>
        <w:t>напрыгать</w:t>
      </w:r>
      <w:proofErr w:type="spellEnd"/>
      <w:r>
        <w:rPr>
          <w:rFonts w:ascii="Times New Roman" w:hAnsi="Times New Roman"/>
          <w:iCs/>
        </w:rPr>
        <w:t xml:space="preserve"> на скакалке наибольшее количество прыжков. Счёт прыжков следующего игрока продолжает счёт предыдущего. У каждого игрока есть только одна попытка.</w:t>
      </w:r>
    </w:p>
    <w:p w:rsidR="002108AE" w:rsidRDefault="002108AE" w:rsidP="00E21891">
      <w:pPr>
        <w:ind w:firstLine="360"/>
        <w:jc w:val="both"/>
        <w:rPr>
          <w:rFonts w:ascii="Times New Roman" w:hAnsi="Times New Roman"/>
          <w:iCs/>
        </w:rPr>
      </w:pPr>
      <w:r>
        <w:rPr>
          <w:rFonts w:ascii="Times New Roman" w:hAnsi="Times New Roman"/>
          <w:iCs/>
        </w:rPr>
        <w:t>Побеждает та команда, игроки которой совершили сообща наибольшее количество прыжков.</w:t>
      </w:r>
    </w:p>
    <w:p w:rsidR="002108AE" w:rsidRDefault="002108AE" w:rsidP="00E21891">
      <w:pPr>
        <w:ind w:firstLine="360"/>
        <w:jc w:val="both"/>
        <w:rPr>
          <w:rFonts w:ascii="Times New Roman" w:hAnsi="Times New Roman"/>
          <w:iCs/>
        </w:rPr>
      </w:pPr>
    </w:p>
    <w:p w:rsidR="002108AE" w:rsidRPr="002108AE" w:rsidRDefault="002108AE" w:rsidP="00E21891">
      <w:pPr>
        <w:ind w:firstLine="360"/>
        <w:jc w:val="both"/>
        <w:rPr>
          <w:rFonts w:ascii="Times New Roman" w:hAnsi="Times New Roman"/>
          <w:iCs/>
        </w:rPr>
      </w:pPr>
      <w:r>
        <w:rPr>
          <w:rFonts w:ascii="Times New Roman" w:hAnsi="Times New Roman"/>
          <w:b/>
          <w:iCs/>
        </w:rPr>
        <w:t xml:space="preserve">Подведение итогов. </w:t>
      </w:r>
      <w:r w:rsidR="00107ADD">
        <w:rPr>
          <w:rFonts w:ascii="Times New Roman" w:hAnsi="Times New Roman"/>
          <w:iCs/>
        </w:rPr>
        <w:t>Команды считают счётные палочки в своих стаканчиках. Побеждает та команда, у которой количество этих палочек наибольшее.</w:t>
      </w:r>
    </w:p>
    <w:p w:rsidR="00E21891" w:rsidRPr="00E21891" w:rsidRDefault="00E21891" w:rsidP="00A208F0">
      <w:pPr>
        <w:ind w:firstLine="360"/>
        <w:jc w:val="both"/>
        <w:rPr>
          <w:rFonts w:ascii="Times New Roman" w:hAnsi="Times New Roman"/>
          <w:iCs/>
        </w:rPr>
      </w:pPr>
    </w:p>
    <w:p w:rsidR="00D833A8" w:rsidRDefault="00107ADD" w:rsidP="00B35473">
      <w:pPr>
        <w:ind w:firstLine="360"/>
        <w:jc w:val="both"/>
      </w:pPr>
      <w:r>
        <w:t>- Ребята, наша игра-</w:t>
      </w:r>
      <w:r w:rsidR="000236CB">
        <w:t>эстафет</w:t>
      </w:r>
      <w:r>
        <w:t>а</w:t>
      </w:r>
      <w:r w:rsidR="000236CB">
        <w:t xml:space="preserve"> подошл</w:t>
      </w:r>
      <w:r>
        <w:t>а</w:t>
      </w:r>
      <w:r w:rsidR="000236CB">
        <w:t xml:space="preserve"> к концу. Вы все молодцы. Очень старались. Но главное</w:t>
      </w:r>
      <w:r>
        <w:t xml:space="preserve"> –</w:t>
      </w:r>
      <w:r w:rsidR="000236CB">
        <w:t xml:space="preserve"> не</w:t>
      </w:r>
      <w:r>
        <w:t xml:space="preserve"> </w:t>
      </w:r>
      <w:r w:rsidR="000236CB">
        <w:t xml:space="preserve">победа, а участие. </w:t>
      </w:r>
      <w:r w:rsidR="00D833A8">
        <w:t>Проигрыш в нашей игре не означает, что вы чем-то хуже победителей. Просто сегодня победители были чуть-чуть сильнее, быстрее и удачливее, а у вас что-то пошло не так, как хотелось. Но в следующей игре всё может поменяться, и вы сможете одержать победу.</w:t>
      </w:r>
    </w:p>
    <w:p w:rsidR="000236CB" w:rsidRDefault="00107ADD" w:rsidP="00B35473">
      <w:pPr>
        <w:ind w:firstLine="360"/>
        <w:jc w:val="both"/>
      </w:pPr>
      <w:r>
        <w:t>На настоящей олимпиаде победител</w:t>
      </w:r>
      <w:r w:rsidR="00D833A8">
        <w:t>ям</w:t>
      </w:r>
      <w:r>
        <w:t xml:space="preserve"> вручают … </w:t>
      </w:r>
      <w:r w:rsidRPr="00107ADD">
        <w:rPr>
          <w:i/>
        </w:rPr>
        <w:t>(медали: золотые за 1 место, серебряные – за 2 место, бронзовые – за 3 место)</w:t>
      </w:r>
      <w:r>
        <w:rPr>
          <w:i/>
        </w:rPr>
        <w:t xml:space="preserve">. </w:t>
      </w:r>
      <w:r>
        <w:t xml:space="preserve">Так как команд у нас было только две, медали будут золотые и </w:t>
      </w:r>
      <w:r>
        <w:lastRenderedPageBreak/>
        <w:t>серебряные</w:t>
      </w:r>
      <w:r w:rsidR="00D833A8">
        <w:t xml:space="preserve">: за 1 и 2 места </w:t>
      </w:r>
      <w:r w:rsidR="00D833A8">
        <w:rPr>
          <w:i/>
        </w:rPr>
        <w:t>(сначала медалями за 1 место награждается команда-победительница, затем медалями за 2 место награждается  проигравшая команда)</w:t>
      </w:r>
      <w:r>
        <w:t xml:space="preserve"> </w:t>
      </w:r>
    </w:p>
    <w:p w:rsidR="008C01FA" w:rsidRPr="00D8136E" w:rsidRDefault="000236CB" w:rsidP="000236CB">
      <w:r>
        <w:t xml:space="preserve">- </w:t>
      </w:r>
      <w:r w:rsidR="00D833A8">
        <w:t>На этой торжественной ноте мы заканчиваем нашу игру-эстафету. Спасибо всем за участие</w:t>
      </w:r>
      <w:r>
        <w:t>.</w:t>
      </w:r>
    </w:p>
    <w:p w:rsidR="008C01FA" w:rsidRDefault="008C01FA" w:rsidP="001C1322">
      <w:pPr>
        <w:jc w:val="center"/>
        <w:rPr>
          <w:b/>
        </w:rPr>
      </w:pPr>
    </w:p>
    <w:p w:rsidR="008C01FA" w:rsidRDefault="008C01FA" w:rsidP="001C1322">
      <w:pPr>
        <w:jc w:val="center"/>
        <w:rPr>
          <w:b/>
        </w:rPr>
      </w:pPr>
    </w:p>
    <w:p w:rsidR="001F07D6" w:rsidRDefault="001F07D6" w:rsidP="001F07D6">
      <w:pPr>
        <w:jc w:val="right"/>
      </w:pPr>
    </w:p>
    <w:p w:rsidR="001F07D6" w:rsidRDefault="001F07D6" w:rsidP="001F07D6">
      <w:pPr>
        <w:jc w:val="right"/>
      </w:pPr>
    </w:p>
    <w:p w:rsidR="008C01FA" w:rsidRDefault="001F07D6" w:rsidP="001F07D6">
      <w:pPr>
        <w:jc w:val="right"/>
      </w:pPr>
      <w:r>
        <w:t>Приложение</w:t>
      </w:r>
    </w:p>
    <w:p w:rsidR="001F07D6" w:rsidRDefault="001F07D6" w:rsidP="001F07D6">
      <w:pPr>
        <w:jc w:val="right"/>
      </w:pPr>
      <w:r>
        <w:t>к конспекту спортивного досуга</w:t>
      </w:r>
    </w:p>
    <w:p w:rsidR="001F07D6" w:rsidRDefault="001F07D6" w:rsidP="001F07D6">
      <w:pPr>
        <w:jc w:val="right"/>
      </w:pPr>
      <w:r>
        <w:t>«Олимпийский резерв»</w:t>
      </w:r>
    </w:p>
    <w:p w:rsidR="001F07D6" w:rsidRDefault="001F07D6" w:rsidP="001F07D6">
      <w:pPr>
        <w:jc w:val="right"/>
      </w:pPr>
    </w:p>
    <w:p w:rsidR="001F07D6" w:rsidRDefault="001F07D6" w:rsidP="001F07D6">
      <w:pPr>
        <w:jc w:val="right"/>
      </w:pPr>
    </w:p>
    <w:p w:rsidR="001F07D6" w:rsidRPr="001F07D6" w:rsidRDefault="002C3728" w:rsidP="001F07D6">
      <w:pPr>
        <w:jc w:val="center"/>
      </w:pPr>
      <w:r>
        <w:rPr>
          <w:noProof/>
          <w:lang w:eastAsia="ru-RU" w:bidi="ar-SA"/>
        </w:rPr>
        <w:drawing>
          <wp:inline distT="0" distB="0" distL="0" distR="0">
            <wp:extent cx="5878195" cy="5420995"/>
            <wp:effectExtent l="19050" t="0" r="8255" b="0"/>
            <wp:docPr id="1" name="Рисунок 1" descr="20160622_07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622_071048"/>
                    <pic:cNvPicPr>
                      <a:picLocks noChangeAspect="1" noChangeArrowheads="1"/>
                    </pic:cNvPicPr>
                  </pic:nvPicPr>
                  <pic:blipFill>
                    <a:blip r:embed="rId7" cstate="print"/>
                    <a:srcRect l="15909" r="27272" b="6734"/>
                    <a:stretch>
                      <a:fillRect/>
                    </a:stretch>
                  </pic:blipFill>
                  <pic:spPr bwMode="auto">
                    <a:xfrm>
                      <a:off x="0" y="0"/>
                      <a:ext cx="5878195" cy="5420995"/>
                    </a:xfrm>
                    <a:prstGeom prst="rect">
                      <a:avLst/>
                    </a:prstGeom>
                    <a:noFill/>
                    <a:ln w="9525">
                      <a:noFill/>
                      <a:miter lim="800000"/>
                      <a:headEnd/>
                      <a:tailEnd/>
                    </a:ln>
                  </pic:spPr>
                </pic:pic>
              </a:graphicData>
            </a:graphic>
          </wp:inline>
        </w:drawing>
      </w:r>
    </w:p>
    <w:p w:rsidR="001F07D6" w:rsidRDefault="001F07D6"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6B57B2"/>
    <w:p w:rsidR="006B57B2" w:rsidRPr="006C0BAA" w:rsidRDefault="006B57B2" w:rsidP="006B57B2">
      <w:pPr>
        <w:jc w:val="center"/>
        <w:rPr>
          <w:sz w:val="28"/>
          <w:szCs w:val="28"/>
        </w:rPr>
      </w:pPr>
      <w:proofErr w:type="spellStart"/>
      <w:r w:rsidRPr="006C0BAA">
        <w:rPr>
          <w:sz w:val="28"/>
          <w:szCs w:val="28"/>
        </w:rPr>
        <w:lastRenderedPageBreak/>
        <w:t>Фотоотчет</w:t>
      </w:r>
      <w:proofErr w:type="spellEnd"/>
    </w:p>
    <w:p w:rsidR="006B57B2" w:rsidRPr="004C50D8" w:rsidRDefault="006B57B2" w:rsidP="006B57B2">
      <w:pPr>
        <w:jc w:val="center"/>
        <w:rPr>
          <w:sz w:val="28"/>
          <w:szCs w:val="28"/>
        </w:rPr>
      </w:pPr>
      <w:r>
        <w:rPr>
          <w:sz w:val="28"/>
          <w:szCs w:val="28"/>
        </w:rPr>
        <w:t>спортивного досуга</w:t>
      </w:r>
      <w:r w:rsidRPr="004C50D8">
        <w:rPr>
          <w:sz w:val="28"/>
          <w:szCs w:val="28"/>
        </w:rPr>
        <w:t xml:space="preserve"> «</w:t>
      </w:r>
      <w:r>
        <w:rPr>
          <w:sz w:val="28"/>
          <w:szCs w:val="28"/>
        </w:rPr>
        <w:t>Олимпийские резервы</w:t>
      </w:r>
      <w:r w:rsidRPr="004C50D8">
        <w:rPr>
          <w:sz w:val="28"/>
          <w:szCs w:val="28"/>
        </w:rPr>
        <w:t>»</w:t>
      </w:r>
    </w:p>
    <w:p w:rsidR="006B57B2" w:rsidRDefault="006B57B2" w:rsidP="006B57B2">
      <w:pPr>
        <w:jc w:val="center"/>
        <w:rPr>
          <w:sz w:val="28"/>
          <w:szCs w:val="28"/>
        </w:rPr>
      </w:pPr>
      <w:r w:rsidRPr="006C0BAA">
        <w:rPr>
          <w:sz w:val="28"/>
          <w:szCs w:val="28"/>
        </w:rPr>
        <w:t>в подготовительной группе (возраст детей 6-7 лет)</w:t>
      </w:r>
    </w:p>
    <w:p w:rsidR="006B57B2" w:rsidRPr="00866D7A" w:rsidRDefault="006B57B2" w:rsidP="006B57B2">
      <w:pPr>
        <w:jc w:val="center"/>
        <w:rPr>
          <w:sz w:val="16"/>
          <w:szCs w:val="16"/>
        </w:rPr>
      </w:pPr>
    </w:p>
    <w:tbl>
      <w:tblPr>
        <w:tblW w:w="0" w:type="auto"/>
        <w:tblLook w:val="01E0"/>
      </w:tblPr>
      <w:tblGrid>
        <w:gridCol w:w="5107"/>
        <w:gridCol w:w="5729"/>
      </w:tblGrid>
      <w:tr w:rsidR="006B57B2" w:rsidRPr="006B57B2" w:rsidTr="006B57B2">
        <w:tc>
          <w:tcPr>
            <w:tcW w:w="5212" w:type="dxa"/>
            <w:vAlign w:val="center"/>
          </w:tcPr>
          <w:p w:rsidR="006B57B2" w:rsidRPr="006B57B2" w:rsidRDefault="002C3728" w:rsidP="006B57B2">
            <w:pPr>
              <w:jc w:val="center"/>
              <w:rPr>
                <w:sz w:val="28"/>
                <w:szCs w:val="28"/>
              </w:rPr>
            </w:pPr>
            <w:r>
              <w:rPr>
                <w:noProof/>
                <w:lang w:eastAsia="ru-RU" w:bidi="ar-SA"/>
              </w:rPr>
              <w:drawing>
                <wp:inline distT="0" distB="0" distL="0" distR="0">
                  <wp:extent cx="2025015" cy="1437005"/>
                  <wp:effectExtent l="57150" t="38100" r="32385" b="10795"/>
                  <wp:docPr id="2" name="Рисунок 2" descr="20160622_10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622_100501"/>
                          <pic:cNvPicPr>
                            <a:picLocks noChangeAspect="1" noChangeArrowheads="1"/>
                          </pic:cNvPicPr>
                        </pic:nvPicPr>
                        <pic:blipFill>
                          <a:blip r:embed="rId8" cstate="print"/>
                          <a:srcRect l="1920" r="22047" b="5141"/>
                          <a:stretch>
                            <a:fillRect/>
                          </a:stretch>
                        </pic:blipFill>
                        <pic:spPr bwMode="auto">
                          <a:xfrm>
                            <a:off x="0" y="0"/>
                            <a:ext cx="2025015" cy="1437005"/>
                          </a:xfrm>
                          <a:prstGeom prst="rect">
                            <a:avLst/>
                          </a:prstGeom>
                          <a:noFill/>
                          <a:ln w="38100" cmpd="sng">
                            <a:solidFill>
                              <a:srgbClr val="800000"/>
                            </a:solidFill>
                            <a:miter lim="800000"/>
                            <a:headEnd/>
                            <a:tailEnd/>
                          </a:ln>
                          <a:effectLst/>
                        </pic:spPr>
                      </pic:pic>
                    </a:graphicData>
                  </a:graphic>
                </wp:inline>
              </w:drawing>
            </w:r>
          </w:p>
        </w:tc>
        <w:tc>
          <w:tcPr>
            <w:tcW w:w="5804" w:type="dxa"/>
            <w:vAlign w:val="center"/>
          </w:tcPr>
          <w:p w:rsidR="006B57B2" w:rsidRPr="006B57B2" w:rsidRDefault="002C3728" w:rsidP="006B57B2">
            <w:pPr>
              <w:jc w:val="center"/>
              <w:rPr>
                <w:sz w:val="28"/>
                <w:szCs w:val="28"/>
              </w:rPr>
            </w:pPr>
            <w:r>
              <w:rPr>
                <w:noProof/>
                <w:lang w:eastAsia="ru-RU" w:bidi="ar-SA"/>
              </w:rPr>
              <w:drawing>
                <wp:inline distT="0" distB="0" distL="0" distR="0">
                  <wp:extent cx="2482215" cy="1437005"/>
                  <wp:effectExtent l="57150" t="38100" r="32385" b="10795"/>
                  <wp:docPr id="3" name="Рисунок 3" descr="20160622_1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622_100611"/>
                          <pic:cNvPicPr>
                            <a:picLocks noChangeAspect="1" noChangeArrowheads="1"/>
                          </pic:cNvPicPr>
                        </pic:nvPicPr>
                        <pic:blipFill>
                          <a:blip r:embed="rId9" cstate="print"/>
                          <a:srcRect l="18068" b="18394"/>
                          <a:stretch>
                            <a:fillRect/>
                          </a:stretch>
                        </pic:blipFill>
                        <pic:spPr bwMode="auto">
                          <a:xfrm>
                            <a:off x="0" y="0"/>
                            <a:ext cx="2482215" cy="1437005"/>
                          </a:xfrm>
                          <a:prstGeom prst="rect">
                            <a:avLst/>
                          </a:prstGeom>
                          <a:noFill/>
                          <a:ln w="38100" cmpd="sng">
                            <a:solidFill>
                              <a:srgbClr val="800000"/>
                            </a:solidFill>
                            <a:miter lim="800000"/>
                            <a:headEnd/>
                            <a:tailEnd/>
                          </a:ln>
                          <a:effectLst/>
                        </pic:spPr>
                      </pic:pic>
                    </a:graphicData>
                  </a:graphic>
                </wp:inline>
              </w:drawing>
            </w:r>
          </w:p>
        </w:tc>
      </w:tr>
      <w:tr w:rsidR="006B57B2" w:rsidRPr="006B57B2" w:rsidTr="006B57B2">
        <w:tc>
          <w:tcPr>
            <w:tcW w:w="11016" w:type="dxa"/>
            <w:gridSpan w:val="2"/>
          </w:tcPr>
          <w:p w:rsidR="006B57B2" w:rsidRPr="009B038E" w:rsidRDefault="006B57B2" w:rsidP="006B57B2">
            <w:pPr>
              <w:jc w:val="center"/>
            </w:pPr>
            <w:r w:rsidRPr="009B038E">
              <w:t xml:space="preserve">В конкурсе «Сбей кеглю» детям представилась возможность проявить свою меткость. Не всем это удалось. Но дух сплочённости проявился сразу. </w:t>
            </w:r>
          </w:p>
          <w:p w:rsidR="006B57B2" w:rsidRPr="006B57B2" w:rsidRDefault="006B57B2" w:rsidP="006B57B2">
            <w:pPr>
              <w:jc w:val="center"/>
              <w:rPr>
                <w:sz w:val="16"/>
                <w:szCs w:val="16"/>
              </w:rPr>
            </w:pPr>
            <w:r w:rsidRPr="006B57B2">
              <w:rPr>
                <w:sz w:val="16"/>
                <w:szCs w:val="16"/>
              </w:rPr>
              <w:t xml:space="preserve"> </w:t>
            </w:r>
          </w:p>
        </w:tc>
      </w:tr>
      <w:tr w:rsidR="006B57B2" w:rsidRPr="006B57B2" w:rsidTr="006B57B2">
        <w:tc>
          <w:tcPr>
            <w:tcW w:w="5212" w:type="dxa"/>
            <w:vAlign w:val="center"/>
          </w:tcPr>
          <w:p w:rsidR="006B57B2" w:rsidRPr="00593EBA" w:rsidRDefault="002C3728" w:rsidP="006B57B2">
            <w:pPr>
              <w:jc w:val="center"/>
            </w:pPr>
            <w:r>
              <w:rPr>
                <w:noProof/>
                <w:lang w:eastAsia="ru-RU" w:bidi="ar-SA"/>
              </w:rPr>
              <w:drawing>
                <wp:inline distT="0" distB="0" distL="0" distR="0">
                  <wp:extent cx="2677795" cy="1371600"/>
                  <wp:effectExtent l="57150" t="38100" r="46355" b="19050"/>
                  <wp:docPr id="4" name="Рисунок 4" descr="20160622_10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622_101145"/>
                          <pic:cNvPicPr>
                            <a:picLocks noChangeAspect="1" noChangeArrowheads="1"/>
                          </pic:cNvPicPr>
                        </pic:nvPicPr>
                        <pic:blipFill>
                          <a:blip r:embed="rId10" cstate="print"/>
                          <a:srcRect l="10384" t="18515" r="15570" b="14818"/>
                          <a:stretch>
                            <a:fillRect/>
                          </a:stretch>
                        </pic:blipFill>
                        <pic:spPr bwMode="auto">
                          <a:xfrm>
                            <a:off x="0" y="0"/>
                            <a:ext cx="2677795" cy="1371600"/>
                          </a:xfrm>
                          <a:prstGeom prst="rect">
                            <a:avLst/>
                          </a:prstGeom>
                          <a:noFill/>
                          <a:ln w="38100" cmpd="sng">
                            <a:solidFill>
                              <a:srgbClr val="800000"/>
                            </a:solidFill>
                            <a:miter lim="800000"/>
                            <a:headEnd/>
                            <a:tailEnd/>
                          </a:ln>
                          <a:effectLst/>
                        </pic:spPr>
                      </pic:pic>
                    </a:graphicData>
                  </a:graphic>
                </wp:inline>
              </w:drawing>
            </w:r>
          </w:p>
        </w:tc>
        <w:tc>
          <w:tcPr>
            <w:tcW w:w="5804" w:type="dxa"/>
            <w:vAlign w:val="center"/>
          </w:tcPr>
          <w:p w:rsidR="006B57B2" w:rsidRPr="006B57B2" w:rsidRDefault="002C3728" w:rsidP="006B57B2">
            <w:pPr>
              <w:jc w:val="center"/>
              <w:rPr>
                <w:sz w:val="28"/>
                <w:szCs w:val="28"/>
              </w:rPr>
            </w:pPr>
            <w:r>
              <w:rPr>
                <w:noProof/>
                <w:lang w:eastAsia="ru-RU" w:bidi="ar-SA"/>
              </w:rPr>
              <w:drawing>
                <wp:inline distT="0" distB="0" distL="0" distR="0">
                  <wp:extent cx="3265805" cy="1371600"/>
                  <wp:effectExtent l="57150" t="38100" r="29845" b="19050"/>
                  <wp:docPr id="5" name="Рисунок 5" descr="20160622_10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622_101244"/>
                          <pic:cNvPicPr>
                            <a:picLocks noChangeAspect="1" noChangeArrowheads="1"/>
                          </pic:cNvPicPr>
                        </pic:nvPicPr>
                        <pic:blipFill>
                          <a:blip r:embed="rId11" cstate="print"/>
                          <a:srcRect t="7458" b="18011"/>
                          <a:stretch>
                            <a:fillRect/>
                          </a:stretch>
                        </pic:blipFill>
                        <pic:spPr bwMode="auto">
                          <a:xfrm>
                            <a:off x="0" y="0"/>
                            <a:ext cx="3265805" cy="1371600"/>
                          </a:xfrm>
                          <a:prstGeom prst="rect">
                            <a:avLst/>
                          </a:prstGeom>
                          <a:noFill/>
                          <a:ln w="38100" cmpd="sng">
                            <a:solidFill>
                              <a:srgbClr val="800000"/>
                            </a:solidFill>
                            <a:miter lim="800000"/>
                            <a:headEnd/>
                            <a:tailEnd/>
                          </a:ln>
                          <a:effectLst/>
                        </pic:spPr>
                      </pic:pic>
                    </a:graphicData>
                  </a:graphic>
                </wp:inline>
              </w:drawing>
            </w:r>
          </w:p>
        </w:tc>
      </w:tr>
      <w:tr w:rsidR="006B57B2" w:rsidRPr="006B57B2" w:rsidTr="006B57B2">
        <w:tc>
          <w:tcPr>
            <w:tcW w:w="11016" w:type="dxa"/>
            <w:gridSpan w:val="2"/>
          </w:tcPr>
          <w:p w:rsidR="006B57B2" w:rsidRPr="006B57B2" w:rsidRDefault="006B57B2" w:rsidP="006B57B2">
            <w:pPr>
              <w:jc w:val="center"/>
              <w:rPr>
                <w:iCs/>
              </w:rPr>
            </w:pPr>
            <w:r w:rsidRPr="006B57B2">
              <w:rPr>
                <w:iCs/>
              </w:rPr>
              <w:t>Конкурс «Клюшка чемпиона» показал, что в хоккей могут играть не только настоящие мужчины, но и девочки. Победитель в этом конкурсе определился в упорной борьбе.</w:t>
            </w:r>
          </w:p>
          <w:p w:rsidR="006B57B2" w:rsidRPr="006B57B2" w:rsidRDefault="006B57B2" w:rsidP="006B57B2">
            <w:pPr>
              <w:jc w:val="center"/>
              <w:rPr>
                <w:sz w:val="16"/>
                <w:szCs w:val="16"/>
              </w:rPr>
            </w:pPr>
            <w:r w:rsidRPr="006B57B2">
              <w:rPr>
                <w:iCs/>
              </w:rPr>
              <w:t xml:space="preserve"> </w:t>
            </w:r>
          </w:p>
        </w:tc>
      </w:tr>
      <w:tr w:rsidR="006B57B2" w:rsidRPr="006B57B2" w:rsidTr="006B57B2">
        <w:tc>
          <w:tcPr>
            <w:tcW w:w="5212" w:type="dxa"/>
            <w:vAlign w:val="center"/>
          </w:tcPr>
          <w:p w:rsidR="006B57B2" w:rsidRPr="00593EBA" w:rsidRDefault="002C3728" w:rsidP="006B57B2">
            <w:pPr>
              <w:jc w:val="center"/>
            </w:pPr>
            <w:r>
              <w:rPr>
                <w:noProof/>
                <w:lang w:eastAsia="ru-RU" w:bidi="ar-SA"/>
              </w:rPr>
              <w:drawing>
                <wp:inline distT="0" distB="0" distL="0" distR="0">
                  <wp:extent cx="2416810" cy="1371600"/>
                  <wp:effectExtent l="57150" t="38100" r="40640" b="19050"/>
                  <wp:docPr id="6" name="Рисунок 6" descr="20160622_10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622_101911"/>
                          <pic:cNvPicPr>
                            <a:picLocks noChangeAspect="1" noChangeArrowheads="1"/>
                          </pic:cNvPicPr>
                        </pic:nvPicPr>
                        <pic:blipFill>
                          <a:blip r:embed="rId12" cstate="print"/>
                          <a:srcRect/>
                          <a:stretch>
                            <a:fillRect/>
                          </a:stretch>
                        </pic:blipFill>
                        <pic:spPr bwMode="auto">
                          <a:xfrm>
                            <a:off x="0" y="0"/>
                            <a:ext cx="2416810" cy="1371600"/>
                          </a:xfrm>
                          <a:prstGeom prst="rect">
                            <a:avLst/>
                          </a:prstGeom>
                          <a:noFill/>
                          <a:ln w="38100" cmpd="sng">
                            <a:solidFill>
                              <a:srgbClr val="800000"/>
                            </a:solidFill>
                            <a:miter lim="800000"/>
                            <a:headEnd/>
                            <a:tailEnd/>
                          </a:ln>
                          <a:effectLst/>
                        </pic:spPr>
                      </pic:pic>
                    </a:graphicData>
                  </a:graphic>
                </wp:inline>
              </w:drawing>
            </w:r>
          </w:p>
        </w:tc>
        <w:tc>
          <w:tcPr>
            <w:tcW w:w="5804" w:type="dxa"/>
          </w:tcPr>
          <w:p w:rsidR="006B57B2" w:rsidRPr="006B57B2" w:rsidRDefault="002C3728" w:rsidP="006B57B2">
            <w:pPr>
              <w:jc w:val="center"/>
              <w:rPr>
                <w:sz w:val="28"/>
                <w:szCs w:val="28"/>
              </w:rPr>
            </w:pPr>
            <w:r>
              <w:rPr>
                <w:noProof/>
                <w:lang w:eastAsia="ru-RU" w:bidi="ar-SA"/>
              </w:rPr>
              <w:drawing>
                <wp:inline distT="0" distB="0" distL="0" distR="0">
                  <wp:extent cx="2416810" cy="1371600"/>
                  <wp:effectExtent l="57150" t="38100" r="40640" b="19050"/>
                  <wp:docPr id="7" name="Рисунок 7" descr="20160622_1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622_101937"/>
                          <pic:cNvPicPr>
                            <a:picLocks noChangeAspect="1" noChangeArrowheads="1"/>
                          </pic:cNvPicPr>
                        </pic:nvPicPr>
                        <pic:blipFill>
                          <a:blip r:embed="rId13" cstate="print"/>
                          <a:srcRect/>
                          <a:stretch>
                            <a:fillRect/>
                          </a:stretch>
                        </pic:blipFill>
                        <pic:spPr bwMode="auto">
                          <a:xfrm>
                            <a:off x="0" y="0"/>
                            <a:ext cx="2416810" cy="1371600"/>
                          </a:xfrm>
                          <a:prstGeom prst="rect">
                            <a:avLst/>
                          </a:prstGeom>
                          <a:noFill/>
                          <a:ln w="38100" cmpd="sng">
                            <a:solidFill>
                              <a:srgbClr val="800000"/>
                            </a:solidFill>
                            <a:miter lim="800000"/>
                            <a:headEnd/>
                            <a:tailEnd/>
                          </a:ln>
                          <a:effectLst/>
                        </pic:spPr>
                      </pic:pic>
                    </a:graphicData>
                  </a:graphic>
                </wp:inline>
              </w:drawing>
            </w:r>
          </w:p>
        </w:tc>
      </w:tr>
      <w:tr w:rsidR="006B57B2" w:rsidRPr="006B57B2" w:rsidTr="006B57B2">
        <w:tc>
          <w:tcPr>
            <w:tcW w:w="11016" w:type="dxa"/>
            <w:gridSpan w:val="2"/>
            <w:vAlign w:val="center"/>
          </w:tcPr>
          <w:p w:rsidR="006B57B2" w:rsidRPr="006B57B2" w:rsidRDefault="006B57B2" w:rsidP="006B57B2">
            <w:pPr>
              <w:jc w:val="center"/>
              <w:rPr>
                <w:sz w:val="22"/>
                <w:szCs w:val="22"/>
              </w:rPr>
            </w:pPr>
            <w:r w:rsidRPr="006B57B2">
              <w:rPr>
                <w:sz w:val="22"/>
                <w:szCs w:val="22"/>
              </w:rPr>
              <w:t>Конкурс «Переправа» был большим испытанием для капитанов, а также показал, что дети умеют работать в паре. Победителя в этом конкурсе не было – победила быстрота, аккуратность и сплочённость.</w:t>
            </w:r>
          </w:p>
          <w:p w:rsidR="006B57B2" w:rsidRPr="006B57B2" w:rsidRDefault="006B57B2" w:rsidP="006B57B2">
            <w:pPr>
              <w:jc w:val="center"/>
              <w:rPr>
                <w:sz w:val="16"/>
                <w:szCs w:val="16"/>
              </w:rPr>
            </w:pPr>
          </w:p>
        </w:tc>
      </w:tr>
      <w:tr w:rsidR="006B57B2" w:rsidRPr="006B57B2" w:rsidTr="006B57B2">
        <w:tc>
          <w:tcPr>
            <w:tcW w:w="5212" w:type="dxa"/>
            <w:vAlign w:val="center"/>
          </w:tcPr>
          <w:p w:rsidR="006B57B2" w:rsidRPr="005941B1" w:rsidRDefault="002C3728" w:rsidP="006B57B2">
            <w:pPr>
              <w:jc w:val="center"/>
            </w:pPr>
            <w:r>
              <w:rPr>
                <w:noProof/>
                <w:lang w:eastAsia="ru-RU" w:bidi="ar-SA"/>
              </w:rPr>
              <w:drawing>
                <wp:inline distT="0" distB="0" distL="0" distR="0">
                  <wp:extent cx="2612390" cy="1306195"/>
                  <wp:effectExtent l="57150" t="38100" r="35560" b="27305"/>
                  <wp:docPr id="8" name="Рисунок 8" descr="20160622_10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622_102535"/>
                          <pic:cNvPicPr>
                            <a:picLocks noChangeAspect="1" noChangeArrowheads="1"/>
                          </pic:cNvPicPr>
                        </pic:nvPicPr>
                        <pic:blipFill>
                          <a:blip r:embed="rId14" cstate="print"/>
                          <a:srcRect l="1003" t="8923" b="3577"/>
                          <a:stretch>
                            <a:fillRect/>
                          </a:stretch>
                        </pic:blipFill>
                        <pic:spPr bwMode="auto">
                          <a:xfrm>
                            <a:off x="0" y="0"/>
                            <a:ext cx="2612390" cy="1306195"/>
                          </a:xfrm>
                          <a:prstGeom prst="rect">
                            <a:avLst/>
                          </a:prstGeom>
                          <a:noFill/>
                          <a:ln w="38100" cmpd="sng">
                            <a:solidFill>
                              <a:srgbClr val="800000"/>
                            </a:solidFill>
                            <a:miter lim="800000"/>
                            <a:headEnd/>
                            <a:tailEnd/>
                          </a:ln>
                          <a:effectLst/>
                        </pic:spPr>
                      </pic:pic>
                    </a:graphicData>
                  </a:graphic>
                </wp:inline>
              </w:drawing>
            </w:r>
          </w:p>
        </w:tc>
        <w:tc>
          <w:tcPr>
            <w:tcW w:w="5804" w:type="dxa"/>
          </w:tcPr>
          <w:p w:rsidR="006B57B2" w:rsidRPr="006B57B2" w:rsidRDefault="002C3728" w:rsidP="006B57B2">
            <w:pPr>
              <w:jc w:val="center"/>
              <w:rPr>
                <w:sz w:val="28"/>
                <w:szCs w:val="28"/>
              </w:rPr>
            </w:pPr>
            <w:r>
              <w:rPr>
                <w:noProof/>
                <w:lang w:eastAsia="ru-RU" w:bidi="ar-SA"/>
              </w:rPr>
              <w:drawing>
                <wp:inline distT="0" distB="0" distL="0" distR="0">
                  <wp:extent cx="2546985" cy="1306195"/>
                  <wp:effectExtent l="57150" t="38100" r="43815" b="27305"/>
                  <wp:docPr id="9" name="Рисунок 9" descr="20160622_10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622_102658"/>
                          <pic:cNvPicPr>
                            <a:picLocks noChangeAspect="1" noChangeArrowheads="1"/>
                          </pic:cNvPicPr>
                        </pic:nvPicPr>
                        <pic:blipFill>
                          <a:blip r:embed="rId15" cstate="print"/>
                          <a:srcRect l="664" t="13091" r="7001" b="2383"/>
                          <a:stretch>
                            <a:fillRect/>
                          </a:stretch>
                        </pic:blipFill>
                        <pic:spPr bwMode="auto">
                          <a:xfrm>
                            <a:off x="0" y="0"/>
                            <a:ext cx="2546985" cy="1306195"/>
                          </a:xfrm>
                          <a:prstGeom prst="rect">
                            <a:avLst/>
                          </a:prstGeom>
                          <a:noFill/>
                          <a:ln w="38100" cmpd="sng">
                            <a:solidFill>
                              <a:srgbClr val="800000"/>
                            </a:solidFill>
                            <a:miter lim="800000"/>
                            <a:headEnd/>
                            <a:tailEnd/>
                          </a:ln>
                          <a:effectLst/>
                        </pic:spPr>
                      </pic:pic>
                    </a:graphicData>
                  </a:graphic>
                </wp:inline>
              </w:drawing>
            </w:r>
          </w:p>
        </w:tc>
      </w:tr>
      <w:tr w:rsidR="006B57B2" w:rsidRPr="006B57B2" w:rsidTr="006B57B2">
        <w:tc>
          <w:tcPr>
            <w:tcW w:w="11016" w:type="dxa"/>
            <w:gridSpan w:val="2"/>
            <w:vAlign w:val="center"/>
          </w:tcPr>
          <w:p w:rsidR="006B57B2" w:rsidRPr="006B57B2" w:rsidRDefault="006B57B2" w:rsidP="006B57B2">
            <w:pPr>
              <w:jc w:val="center"/>
              <w:rPr>
                <w:sz w:val="22"/>
                <w:szCs w:val="22"/>
              </w:rPr>
            </w:pPr>
            <w:r w:rsidRPr="006B57B2">
              <w:rPr>
                <w:sz w:val="22"/>
                <w:szCs w:val="22"/>
              </w:rPr>
              <w:t>В конкурсе «Меткий бросок» вместо корзины использовали таз. Нужно было попасть в середину таза мячом. Очки считались даже, если мячик выпрыгивал из таза, при этом коснувшись его дна. Каждому заработанному в упорной борьбе очку радовалась вся команда.</w:t>
            </w:r>
          </w:p>
          <w:p w:rsidR="006B57B2" w:rsidRPr="000C5D41" w:rsidRDefault="006B57B2" w:rsidP="006B57B2">
            <w:pPr>
              <w:jc w:val="center"/>
            </w:pPr>
          </w:p>
        </w:tc>
      </w:tr>
      <w:tr w:rsidR="006B57B2" w:rsidRPr="006B57B2" w:rsidTr="006B57B2">
        <w:tc>
          <w:tcPr>
            <w:tcW w:w="11016" w:type="dxa"/>
            <w:gridSpan w:val="2"/>
            <w:vAlign w:val="center"/>
          </w:tcPr>
          <w:p w:rsidR="006B57B2" w:rsidRPr="000C5D41" w:rsidRDefault="002C3728" w:rsidP="006B57B2">
            <w:pPr>
              <w:jc w:val="center"/>
            </w:pPr>
            <w:r>
              <w:rPr>
                <w:noProof/>
                <w:lang w:eastAsia="ru-RU" w:bidi="ar-SA"/>
              </w:rPr>
              <w:drawing>
                <wp:inline distT="0" distB="0" distL="0" distR="0">
                  <wp:extent cx="1959610" cy="1502410"/>
                  <wp:effectExtent l="57150" t="38100" r="40640" b="21590"/>
                  <wp:docPr id="10" name="Рисунок 10" descr="20160622_10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622_103047"/>
                          <pic:cNvPicPr>
                            <a:picLocks noChangeAspect="1" noChangeArrowheads="1"/>
                          </pic:cNvPicPr>
                        </pic:nvPicPr>
                        <pic:blipFill>
                          <a:blip r:embed="rId16" cstate="print"/>
                          <a:srcRect l="30980" t="16261" r="31853" b="34001"/>
                          <a:stretch>
                            <a:fillRect/>
                          </a:stretch>
                        </pic:blipFill>
                        <pic:spPr bwMode="auto">
                          <a:xfrm>
                            <a:off x="0" y="0"/>
                            <a:ext cx="1959610" cy="1502410"/>
                          </a:xfrm>
                          <a:prstGeom prst="rect">
                            <a:avLst/>
                          </a:prstGeom>
                          <a:noFill/>
                          <a:ln w="38100" cmpd="sng">
                            <a:solidFill>
                              <a:srgbClr val="800000"/>
                            </a:solidFill>
                            <a:miter lim="800000"/>
                            <a:headEnd/>
                            <a:tailEnd/>
                          </a:ln>
                          <a:effectLst/>
                        </pic:spPr>
                      </pic:pic>
                    </a:graphicData>
                  </a:graphic>
                </wp:inline>
              </w:drawing>
            </w:r>
            <w:r w:rsidR="006B57B2">
              <w:t xml:space="preserve">  </w:t>
            </w:r>
            <w:r>
              <w:rPr>
                <w:noProof/>
                <w:lang w:eastAsia="ru-RU" w:bidi="ar-SA"/>
              </w:rPr>
              <w:drawing>
                <wp:inline distT="0" distB="0" distL="0" distR="0">
                  <wp:extent cx="1632585" cy="1502410"/>
                  <wp:effectExtent l="57150" t="38100" r="43815" b="21590"/>
                  <wp:docPr id="11" name="Рисунок 11" descr="20160622_10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622_103059"/>
                          <pic:cNvPicPr>
                            <a:picLocks noChangeAspect="1" noChangeArrowheads="1"/>
                          </pic:cNvPicPr>
                        </pic:nvPicPr>
                        <pic:blipFill>
                          <a:blip r:embed="rId17" cstate="print"/>
                          <a:srcRect l="2208" r="44501" b="14189"/>
                          <a:stretch>
                            <a:fillRect/>
                          </a:stretch>
                        </pic:blipFill>
                        <pic:spPr bwMode="auto">
                          <a:xfrm>
                            <a:off x="0" y="0"/>
                            <a:ext cx="1632585" cy="1502410"/>
                          </a:xfrm>
                          <a:prstGeom prst="rect">
                            <a:avLst/>
                          </a:prstGeom>
                          <a:noFill/>
                          <a:ln w="38100" cmpd="sng">
                            <a:solidFill>
                              <a:srgbClr val="800000"/>
                            </a:solidFill>
                            <a:miter lim="800000"/>
                            <a:headEnd/>
                            <a:tailEnd/>
                          </a:ln>
                          <a:effectLst/>
                        </pic:spPr>
                      </pic:pic>
                    </a:graphicData>
                  </a:graphic>
                </wp:inline>
              </w:drawing>
            </w:r>
            <w:r w:rsidR="006B57B2">
              <w:t xml:space="preserve">  </w:t>
            </w:r>
            <w:r>
              <w:rPr>
                <w:noProof/>
                <w:lang w:eastAsia="ru-RU" w:bidi="ar-SA"/>
              </w:rPr>
              <w:drawing>
                <wp:inline distT="0" distB="0" distL="0" distR="0">
                  <wp:extent cx="1371600" cy="1502410"/>
                  <wp:effectExtent l="57150" t="38100" r="38100" b="21590"/>
                  <wp:docPr id="12" name="Рисунок 12" descr="20160622_1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622_103107"/>
                          <pic:cNvPicPr>
                            <a:picLocks noChangeAspect="1" noChangeArrowheads="1"/>
                          </pic:cNvPicPr>
                        </pic:nvPicPr>
                        <pic:blipFill>
                          <a:blip r:embed="rId18" cstate="print"/>
                          <a:srcRect l="19464" t="12572" r="36800"/>
                          <a:stretch>
                            <a:fillRect/>
                          </a:stretch>
                        </pic:blipFill>
                        <pic:spPr bwMode="auto">
                          <a:xfrm>
                            <a:off x="0" y="0"/>
                            <a:ext cx="1371600" cy="1502410"/>
                          </a:xfrm>
                          <a:prstGeom prst="rect">
                            <a:avLst/>
                          </a:prstGeom>
                          <a:noFill/>
                          <a:ln w="38100" cmpd="sng">
                            <a:solidFill>
                              <a:srgbClr val="800000"/>
                            </a:solidFill>
                            <a:miter lim="800000"/>
                            <a:headEnd/>
                            <a:tailEnd/>
                          </a:ln>
                          <a:effectLst/>
                        </pic:spPr>
                      </pic:pic>
                    </a:graphicData>
                  </a:graphic>
                </wp:inline>
              </w:drawing>
            </w:r>
          </w:p>
        </w:tc>
      </w:tr>
      <w:tr w:rsidR="006B57B2" w:rsidRPr="006B57B2" w:rsidTr="006B57B2">
        <w:tc>
          <w:tcPr>
            <w:tcW w:w="11016" w:type="dxa"/>
            <w:gridSpan w:val="2"/>
            <w:vAlign w:val="center"/>
          </w:tcPr>
          <w:p w:rsidR="006B57B2" w:rsidRPr="009B038E" w:rsidRDefault="006B57B2" w:rsidP="006B57B2">
            <w:pPr>
              <w:jc w:val="center"/>
            </w:pPr>
            <w:r w:rsidRPr="009B038E">
              <w:lastRenderedPageBreak/>
              <w:t xml:space="preserve">При выполнении конкурса «Водные виды спорта» от игроков обеих команд требовались максимум внимания и сосредоточенности. Одной из команд удалось победить в скорости – она пришла к финишу первой, но не удалось принести больше воды в свой стаканчик. </w:t>
            </w:r>
          </w:p>
          <w:p w:rsidR="006B57B2" w:rsidRPr="006B57B2" w:rsidRDefault="006B57B2" w:rsidP="006B57B2">
            <w:pPr>
              <w:jc w:val="center"/>
              <w:rPr>
                <w:sz w:val="16"/>
                <w:szCs w:val="16"/>
              </w:rPr>
            </w:pPr>
            <w:r>
              <w:t xml:space="preserve"> </w:t>
            </w:r>
          </w:p>
        </w:tc>
      </w:tr>
      <w:tr w:rsidR="006B57B2" w:rsidRPr="006B57B2" w:rsidTr="006B57B2">
        <w:tc>
          <w:tcPr>
            <w:tcW w:w="5212" w:type="dxa"/>
            <w:vAlign w:val="center"/>
          </w:tcPr>
          <w:p w:rsidR="006B57B2" w:rsidRDefault="002C3728" w:rsidP="006B57B2">
            <w:pPr>
              <w:jc w:val="center"/>
            </w:pPr>
            <w:r>
              <w:rPr>
                <w:noProof/>
                <w:lang w:eastAsia="ru-RU" w:bidi="ar-SA"/>
              </w:rPr>
              <w:drawing>
                <wp:inline distT="0" distB="0" distL="0" distR="0">
                  <wp:extent cx="2743200" cy="1371600"/>
                  <wp:effectExtent l="57150" t="38100" r="38100" b="19050"/>
                  <wp:docPr id="13" name="Рисунок 13" descr="20160622_10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622_103556"/>
                          <pic:cNvPicPr>
                            <a:picLocks noChangeAspect="1" noChangeArrowheads="1"/>
                          </pic:cNvPicPr>
                        </pic:nvPicPr>
                        <pic:blipFill>
                          <a:blip r:embed="rId19" cstate="print"/>
                          <a:srcRect l="2774" t="12566" r="8028" b="9285"/>
                          <a:stretch>
                            <a:fillRect/>
                          </a:stretch>
                        </pic:blipFill>
                        <pic:spPr bwMode="auto">
                          <a:xfrm>
                            <a:off x="0" y="0"/>
                            <a:ext cx="2743200" cy="1371600"/>
                          </a:xfrm>
                          <a:prstGeom prst="rect">
                            <a:avLst/>
                          </a:prstGeom>
                          <a:noFill/>
                          <a:ln w="38100" cmpd="sng">
                            <a:solidFill>
                              <a:srgbClr val="800000"/>
                            </a:solidFill>
                            <a:miter lim="800000"/>
                            <a:headEnd/>
                            <a:tailEnd/>
                          </a:ln>
                          <a:effectLst/>
                        </pic:spPr>
                      </pic:pic>
                    </a:graphicData>
                  </a:graphic>
                </wp:inline>
              </w:drawing>
            </w:r>
          </w:p>
          <w:p w:rsidR="006B57B2" w:rsidRPr="006B57B2" w:rsidRDefault="006B57B2" w:rsidP="006B57B2">
            <w:pPr>
              <w:jc w:val="center"/>
              <w:rPr>
                <w:sz w:val="16"/>
                <w:szCs w:val="16"/>
              </w:rPr>
            </w:pPr>
          </w:p>
        </w:tc>
        <w:tc>
          <w:tcPr>
            <w:tcW w:w="5804" w:type="dxa"/>
            <w:vAlign w:val="center"/>
          </w:tcPr>
          <w:p w:rsidR="006B57B2" w:rsidRPr="009B038E" w:rsidRDefault="006B57B2" w:rsidP="006B57B2">
            <w:pPr>
              <w:jc w:val="center"/>
            </w:pPr>
            <w:r w:rsidRPr="009B038E">
              <w:t>Конкурс «Прыжки в обруче» прошёл с большим нарушением со стороны обеих команд. Чаще всего дети считали до пяти быстрее, чем совершали сами прыжки. Нарушителям пришлось исправиться, повторив задание, но уже правильно. Победителем стала команда, игроки которой старались не нарушать правила конкурса.</w:t>
            </w:r>
          </w:p>
        </w:tc>
      </w:tr>
      <w:tr w:rsidR="006B57B2" w:rsidRPr="006B57B2" w:rsidTr="006B57B2">
        <w:tc>
          <w:tcPr>
            <w:tcW w:w="5212" w:type="dxa"/>
            <w:vAlign w:val="center"/>
          </w:tcPr>
          <w:p w:rsidR="006B57B2" w:rsidRPr="00572825" w:rsidRDefault="002C3728" w:rsidP="006B57B2">
            <w:pPr>
              <w:jc w:val="center"/>
            </w:pPr>
            <w:r>
              <w:rPr>
                <w:noProof/>
                <w:lang w:eastAsia="ru-RU" w:bidi="ar-SA"/>
              </w:rPr>
              <w:drawing>
                <wp:inline distT="0" distB="0" distL="0" distR="0">
                  <wp:extent cx="2808605" cy="1502410"/>
                  <wp:effectExtent l="57150" t="38100" r="29845" b="21590"/>
                  <wp:docPr id="14" name="Рисунок 14" descr="20160622_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622_103948"/>
                          <pic:cNvPicPr>
                            <a:picLocks noChangeAspect="1" noChangeArrowheads="1"/>
                          </pic:cNvPicPr>
                        </pic:nvPicPr>
                        <pic:blipFill>
                          <a:blip r:embed="rId20" cstate="print"/>
                          <a:srcRect t="6912" r="2092"/>
                          <a:stretch>
                            <a:fillRect/>
                          </a:stretch>
                        </pic:blipFill>
                        <pic:spPr bwMode="auto">
                          <a:xfrm>
                            <a:off x="0" y="0"/>
                            <a:ext cx="2808605" cy="1502410"/>
                          </a:xfrm>
                          <a:prstGeom prst="rect">
                            <a:avLst/>
                          </a:prstGeom>
                          <a:noFill/>
                          <a:ln w="38100" cmpd="sng">
                            <a:solidFill>
                              <a:srgbClr val="800000"/>
                            </a:solidFill>
                            <a:miter lim="800000"/>
                            <a:headEnd/>
                            <a:tailEnd/>
                          </a:ln>
                          <a:effectLst/>
                        </pic:spPr>
                      </pic:pic>
                    </a:graphicData>
                  </a:graphic>
                </wp:inline>
              </w:drawing>
            </w:r>
          </w:p>
        </w:tc>
        <w:tc>
          <w:tcPr>
            <w:tcW w:w="5804" w:type="dxa"/>
            <w:vAlign w:val="center"/>
          </w:tcPr>
          <w:p w:rsidR="006B57B2" w:rsidRPr="006B57B2" w:rsidRDefault="002C3728" w:rsidP="006B57B2">
            <w:pPr>
              <w:jc w:val="center"/>
              <w:rPr>
                <w:sz w:val="28"/>
                <w:szCs w:val="28"/>
              </w:rPr>
            </w:pPr>
            <w:r>
              <w:rPr>
                <w:noProof/>
                <w:lang w:eastAsia="ru-RU" w:bidi="ar-SA"/>
              </w:rPr>
              <w:drawing>
                <wp:inline distT="0" distB="0" distL="0" distR="0">
                  <wp:extent cx="3200400" cy="1502410"/>
                  <wp:effectExtent l="57150" t="38100" r="38100" b="21590"/>
                  <wp:docPr id="15" name="Рисунок 15" descr="20160622_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0622_104001"/>
                          <pic:cNvPicPr>
                            <a:picLocks noChangeAspect="1" noChangeArrowheads="1"/>
                          </pic:cNvPicPr>
                        </pic:nvPicPr>
                        <pic:blipFill>
                          <a:blip r:embed="rId21" cstate="print"/>
                          <a:srcRect l="14284" t="20210" r="11995" b="17618"/>
                          <a:stretch>
                            <a:fillRect/>
                          </a:stretch>
                        </pic:blipFill>
                        <pic:spPr bwMode="auto">
                          <a:xfrm>
                            <a:off x="0" y="0"/>
                            <a:ext cx="3200400" cy="1502410"/>
                          </a:xfrm>
                          <a:prstGeom prst="rect">
                            <a:avLst/>
                          </a:prstGeom>
                          <a:noFill/>
                          <a:ln w="38100" cmpd="sng">
                            <a:solidFill>
                              <a:srgbClr val="800000"/>
                            </a:solidFill>
                            <a:miter lim="800000"/>
                            <a:headEnd/>
                            <a:tailEnd/>
                          </a:ln>
                          <a:effectLst/>
                        </pic:spPr>
                      </pic:pic>
                    </a:graphicData>
                  </a:graphic>
                </wp:inline>
              </w:drawing>
            </w:r>
          </w:p>
        </w:tc>
      </w:tr>
      <w:tr w:rsidR="006B57B2" w:rsidRPr="006B57B2" w:rsidTr="006B57B2">
        <w:tc>
          <w:tcPr>
            <w:tcW w:w="11016" w:type="dxa"/>
            <w:gridSpan w:val="2"/>
            <w:vAlign w:val="center"/>
          </w:tcPr>
          <w:p w:rsidR="006B57B2" w:rsidRPr="009B038E" w:rsidRDefault="006B57B2" w:rsidP="006B57B2">
            <w:pPr>
              <w:jc w:val="center"/>
            </w:pPr>
            <w:r w:rsidRPr="009B038E">
              <w:t>Конкурс «Пробеги быстрее» – один из последних конкурсов, когда командам была дана возможность исправить ситуацию в лучшую для себя сторону. Каждый ребёнок старался опередить соперника. Но победитель в этом конкурсе не определился, т.к. команды закончили конкурс одновременно.</w:t>
            </w:r>
          </w:p>
          <w:p w:rsidR="006B57B2" w:rsidRPr="006B57B2" w:rsidRDefault="006B57B2" w:rsidP="006B57B2">
            <w:pPr>
              <w:jc w:val="center"/>
              <w:rPr>
                <w:sz w:val="16"/>
                <w:szCs w:val="16"/>
              </w:rPr>
            </w:pPr>
            <w:r>
              <w:t xml:space="preserve">  </w:t>
            </w:r>
          </w:p>
        </w:tc>
      </w:tr>
      <w:tr w:rsidR="006B57B2" w:rsidRPr="006B57B2" w:rsidTr="006B57B2">
        <w:tc>
          <w:tcPr>
            <w:tcW w:w="11016" w:type="dxa"/>
            <w:gridSpan w:val="2"/>
            <w:vAlign w:val="center"/>
          </w:tcPr>
          <w:p w:rsidR="006B57B2" w:rsidRPr="006B57B2" w:rsidRDefault="002C3728" w:rsidP="006B57B2">
            <w:pPr>
              <w:jc w:val="center"/>
              <w:rPr>
                <w:sz w:val="28"/>
                <w:szCs w:val="28"/>
              </w:rPr>
            </w:pPr>
            <w:r>
              <w:rPr>
                <w:noProof/>
                <w:lang w:eastAsia="ru-RU" w:bidi="ar-SA"/>
              </w:rPr>
              <w:drawing>
                <wp:inline distT="0" distB="0" distL="0" distR="0">
                  <wp:extent cx="2351405" cy="1371600"/>
                  <wp:effectExtent l="57150" t="38100" r="29845" b="19050"/>
                  <wp:docPr id="16" name="Рисунок 16" descr="20160622_10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622_104223"/>
                          <pic:cNvPicPr>
                            <a:picLocks noChangeAspect="1" noChangeArrowheads="1"/>
                          </pic:cNvPicPr>
                        </pic:nvPicPr>
                        <pic:blipFill>
                          <a:blip r:embed="rId22" cstate="print"/>
                          <a:srcRect t="11723" r="15858"/>
                          <a:stretch>
                            <a:fillRect/>
                          </a:stretch>
                        </pic:blipFill>
                        <pic:spPr bwMode="auto">
                          <a:xfrm>
                            <a:off x="0" y="0"/>
                            <a:ext cx="2351405" cy="1371600"/>
                          </a:xfrm>
                          <a:prstGeom prst="rect">
                            <a:avLst/>
                          </a:prstGeom>
                          <a:noFill/>
                          <a:ln w="38100" cmpd="sng">
                            <a:solidFill>
                              <a:srgbClr val="800000"/>
                            </a:solidFill>
                            <a:miter lim="800000"/>
                            <a:headEnd/>
                            <a:tailEnd/>
                          </a:ln>
                          <a:effectLst/>
                        </pic:spPr>
                      </pic:pic>
                    </a:graphicData>
                  </a:graphic>
                </wp:inline>
              </w:drawing>
            </w:r>
            <w:r w:rsidR="006B57B2" w:rsidRPr="006B57B2">
              <w:rPr>
                <w:sz w:val="28"/>
                <w:szCs w:val="28"/>
              </w:rPr>
              <w:t xml:space="preserve">  </w:t>
            </w:r>
            <w:r>
              <w:rPr>
                <w:noProof/>
                <w:lang w:eastAsia="ru-RU" w:bidi="ar-SA"/>
              </w:rPr>
              <w:drawing>
                <wp:inline distT="0" distB="0" distL="0" distR="0">
                  <wp:extent cx="1567815" cy="1371600"/>
                  <wp:effectExtent l="57150" t="38100" r="32385" b="19050"/>
                  <wp:docPr id="17" name="Рисунок 17" descr="20160622_10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622_104245"/>
                          <pic:cNvPicPr>
                            <a:picLocks noChangeAspect="1" noChangeArrowheads="1"/>
                          </pic:cNvPicPr>
                        </pic:nvPicPr>
                        <pic:blipFill>
                          <a:blip r:embed="rId23" cstate="print"/>
                          <a:srcRect l="1013" t="600" r="44933" b="17276"/>
                          <a:stretch>
                            <a:fillRect/>
                          </a:stretch>
                        </pic:blipFill>
                        <pic:spPr bwMode="auto">
                          <a:xfrm>
                            <a:off x="0" y="0"/>
                            <a:ext cx="1567815" cy="1371600"/>
                          </a:xfrm>
                          <a:prstGeom prst="rect">
                            <a:avLst/>
                          </a:prstGeom>
                          <a:noFill/>
                          <a:ln w="38100" cmpd="sng">
                            <a:solidFill>
                              <a:srgbClr val="800000"/>
                            </a:solidFill>
                            <a:miter lim="800000"/>
                            <a:headEnd/>
                            <a:tailEnd/>
                          </a:ln>
                          <a:effectLst/>
                        </pic:spPr>
                      </pic:pic>
                    </a:graphicData>
                  </a:graphic>
                </wp:inline>
              </w:drawing>
            </w:r>
            <w:r w:rsidR="006B57B2" w:rsidRPr="006B57B2">
              <w:rPr>
                <w:sz w:val="28"/>
                <w:szCs w:val="28"/>
              </w:rPr>
              <w:t xml:space="preserve">  </w:t>
            </w:r>
            <w:r>
              <w:rPr>
                <w:noProof/>
                <w:lang w:eastAsia="ru-RU" w:bidi="ar-SA"/>
              </w:rPr>
              <w:drawing>
                <wp:inline distT="0" distB="0" distL="0" distR="0">
                  <wp:extent cx="2482215" cy="1371600"/>
                  <wp:effectExtent l="57150" t="38100" r="32385" b="19050"/>
                  <wp:docPr id="18" name="Рисунок 18" descr="20160622_1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622_104309"/>
                          <pic:cNvPicPr>
                            <a:picLocks noChangeAspect="1" noChangeArrowheads="1"/>
                          </pic:cNvPicPr>
                        </pic:nvPicPr>
                        <pic:blipFill>
                          <a:blip r:embed="rId24" cstate="print"/>
                          <a:srcRect r="20836" b="21478"/>
                          <a:stretch>
                            <a:fillRect/>
                          </a:stretch>
                        </pic:blipFill>
                        <pic:spPr bwMode="auto">
                          <a:xfrm>
                            <a:off x="0" y="0"/>
                            <a:ext cx="2482215" cy="1371600"/>
                          </a:xfrm>
                          <a:prstGeom prst="rect">
                            <a:avLst/>
                          </a:prstGeom>
                          <a:noFill/>
                          <a:ln w="38100" cmpd="sng">
                            <a:solidFill>
                              <a:srgbClr val="800000"/>
                            </a:solidFill>
                            <a:miter lim="800000"/>
                            <a:headEnd/>
                            <a:tailEnd/>
                          </a:ln>
                          <a:effectLst/>
                        </pic:spPr>
                      </pic:pic>
                    </a:graphicData>
                  </a:graphic>
                </wp:inline>
              </w:drawing>
            </w:r>
          </w:p>
          <w:p w:rsidR="006B57B2" w:rsidRPr="006B57B2" w:rsidRDefault="006B57B2" w:rsidP="006B57B2">
            <w:pPr>
              <w:jc w:val="center"/>
              <w:rPr>
                <w:sz w:val="16"/>
                <w:szCs w:val="16"/>
              </w:rPr>
            </w:pPr>
          </w:p>
          <w:p w:rsidR="006B57B2" w:rsidRPr="006B57B2" w:rsidRDefault="002C3728" w:rsidP="006B57B2">
            <w:pPr>
              <w:jc w:val="center"/>
              <w:rPr>
                <w:sz w:val="28"/>
                <w:szCs w:val="28"/>
              </w:rPr>
            </w:pPr>
            <w:r>
              <w:rPr>
                <w:noProof/>
                <w:lang w:eastAsia="ru-RU" w:bidi="ar-SA"/>
              </w:rPr>
              <w:drawing>
                <wp:inline distT="0" distB="0" distL="0" distR="0">
                  <wp:extent cx="2220595" cy="1371600"/>
                  <wp:effectExtent l="57150" t="38100" r="46355" b="19050"/>
                  <wp:docPr id="19" name="Рисунок 19" descr="20160622_10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622_104720"/>
                          <pic:cNvPicPr>
                            <a:picLocks noChangeAspect="1" noChangeArrowheads="1"/>
                          </pic:cNvPicPr>
                        </pic:nvPicPr>
                        <pic:blipFill>
                          <a:blip r:embed="rId25" cstate="print"/>
                          <a:srcRect l="28925" t="7831" r="3458" b="19127"/>
                          <a:stretch>
                            <a:fillRect/>
                          </a:stretch>
                        </pic:blipFill>
                        <pic:spPr bwMode="auto">
                          <a:xfrm>
                            <a:off x="0" y="0"/>
                            <a:ext cx="2220595" cy="1371600"/>
                          </a:xfrm>
                          <a:prstGeom prst="rect">
                            <a:avLst/>
                          </a:prstGeom>
                          <a:noFill/>
                          <a:ln w="38100" cmpd="sng">
                            <a:solidFill>
                              <a:srgbClr val="800000"/>
                            </a:solidFill>
                            <a:miter lim="800000"/>
                            <a:headEnd/>
                            <a:tailEnd/>
                          </a:ln>
                          <a:effectLst/>
                        </pic:spPr>
                      </pic:pic>
                    </a:graphicData>
                  </a:graphic>
                </wp:inline>
              </w:drawing>
            </w:r>
            <w:r w:rsidR="006B57B2" w:rsidRPr="006B57B2">
              <w:rPr>
                <w:sz w:val="28"/>
                <w:szCs w:val="28"/>
              </w:rPr>
              <w:t xml:space="preserve">  </w:t>
            </w:r>
            <w:r>
              <w:rPr>
                <w:noProof/>
                <w:lang w:eastAsia="ru-RU" w:bidi="ar-SA"/>
              </w:rPr>
              <w:drawing>
                <wp:inline distT="0" distB="0" distL="0" distR="0">
                  <wp:extent cx="1502410" cy="1371600"/>
                  <wp:effectExtent l="57150" t="38100" r="40640" b="19050"/>
                  <wp:docPr id="20" name="Рисунок 20" descr="20160622_10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0622_104739"/>
                          <pic:cNvPicPr>
                            <a:picLocks noChangeAspect="1" noChangeArrowheads="1"/>
                          </pic:cNvPicPr>
                        </pic:nvPicPr>
                        <pic:blipFill>
                          <a:blip r:embed="rId26" cstate="print"/>
                          <a:srcRect l="17003" t="6310" r="31502" b="9012"/>
                          <a:stretch>
                            <a:fillRect/>
                          </a:stretch>
                        </pic:blipFill>
                        <pic:spPr bwMode="auto">
                          <a:xfrm>
                            <a:off x="0" y="0"/>
                            <a:ext cx="1502410" cy="1371600"/>
                          </a:xfrm>
                          <a:prstGeom prst="rect">
                            <a:avLst/>
                          </a:prstGeom>
                          <a:noFill/>
                          <a:ln w="38100" cmpd="sng">
                            <a:solidFill>
                              <a:srgbClr val="800000"/>
                            </a:solidFill>
                            <a:miter lim="800000"/>
                            <a:headEnd/>
                            <a:tailEnd/>
                          </a:ln>
                          <a:effectLst/>
                        </pic:spPr>
                      </pic:pic>
                    </a:graphicData>
                  </a:graphic>
                </wp:inline>
              </w:drawing>
            </w:r>
            <w:r w:rsidR="006B57B2" w:rsidRPr="006B57B2">
              <w:rPr>
                <w:sz w:val="28"/>
                <w:szCs w:val="28"/>
              </w:rPr>
              <w:t xml:space="preserve">  </w:t>
            </w:r>
            <w:r>
              <w:rPr>
                <w:noProof/>
                <w:lang w:eastAsia="ru-RU" w:bidi="ar-SA"/>
              </w:rPr>
              <w:drawing>
                <wp:inline distT="0" distB="0" distL="0" distR="0">
                  <wp:extent cx="1567815" cy="1371600"/>
                  <wp:effectExtent l="57150" t="38100" r="32385" b="19050"/>
                  <wp:docPr id="21" name="Рисунок 21" descr="20160622_10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622_104432"/>
                          <pic:cNvPicPr>
                            <a:picLocks noChangeAspect="1" noChangeArrowheads="1"/>
                          </pic:cNvPicPr>
                        </pic:nvPicPr>
                        <pic:blipFill>
                          <a:blip r:embed="rId27" cstate="print"/>
                          <a:srcRect l="29306" t="7973" r="17575" b="9416"/>
                          <a:stretch>
                            <a:fillRect/>
                          </a:stretch>
                        </pic:blipFill>
                        <pic:spPr bwMode="auto">
                          <a:xfrm>
                            <a:off x="0" y="0"/>
                            <a:ext cx="1567815" cy="1371600"/>
                          </a:xfrm>
                          <a:prstGeom prst="rect">
                            <a:avLst/>
                          </a:prstGeom>
                          <a:noFill/>
                          <a:ln w="38100" cmpd="sng">
                            <a:solidFill>
                              <a:srgbClr val="800000"/>
                            </a:solidFill>
                            <a:miter lim="800000"/>
                            <a:headEnd/>
                            <a:tailEnd/>
                          </a:ln>
                          <a:effectLst/>
                        </pic:spPr>
                      </pic:pic>
                    </a:graphicData>
                  </a:graphic>
                </wp:inline>
              </w:drawing>
            </w:r>
          </w:p>
        </w:tc>
      </w:tr>
      <w:tr w:rsidR="006B57B2" w:rsidRPr="006B57B2" w:rsidTr="006B57B2">
        <w:tc>
          <w:tcPr>
            <w:tcW w:w="11016" w:type="dxa"/>
            <w:gridSpan w:val="2"/>
            <w:vAlign w:val="center"/>
          </w:tcPr>
          <w:p w:rsidR="006B57B2" w:rsidRPr="009B038E" w:rsidRDefault="006B57B2" w:rsidP="006B57B2">
            <w:pPr>
              <w:jc w:val="center"/>
            </w:pPr>
            <w:r w:rsidRPr="009B038E">
              <w:t xml:space="preserve">В конкурсе «Победные прыжки» участвовали все игроки обеих команд. Каждый игрок старался </w:t>
            </w:r>
            <w:proofErr w:type="spellStart"/>
            <w:r w:rsidRPr="009B038E">
              <w:t>напрыгать</w:t>
            </w:r>
            <w:proofErr w:type="spellEnd"/>
            <w:r w:rsidRPr="009B038E">
              <w:t xml:space="preserve"> для своей команды наибольшее количество прыжков, даже те, у кого прыгать через скакалку плохо получается. Многие мальчики смогли «</w:t>
            </w:r>
            <w:proofErr w:type="spellStart"/>
            <w:r w:rsidRPr="009B038E">
              <w:t>перепрыгать</w:t>
            </w:r>
            <w:proofErr w:type="spellEnd"/>
            <w:r w:rsidRPr="009B038E">
              <w:t xml:space="preserve">» девочек. Молодцы! </w:t>
            </w:r>
          </w:p>
          <w:p w:rsidR="006B57B2" w:rsidRPr="006B57B2" w:rsidRDefault="006B57B2" w:rsidP="006B57B2">
            <w:pPr>
              <w:jc w:val="center"/>
              <w:rPr>
                <w:sz w:val="16"/>
                <w:szCs w:val="16"/>
              </w:rPr>
            </w:pPr>
            <w:r w:rsidRPr="006B57B2">
              <w:rPr>
                <w:sz w:val="22"/>
                <w:szCs w:val="22"/>
              </w:rPr>
              <w:t xml:space="preserve">  </w:t>
            </w:r>
          </w:p>
        </w:tc>
      </w:tr>
      <w:tr w:rsidR="006B57B2" w:rsidRPr="006B57B2" w:rsidTr="006B57B2">
        <w:tc>
          <w:tcPr>
            <w:tcW w:w="11016" w:type="dxa"/>
            <w:gridSpan w:val="2"/>
            <w:vAlign w:val="center"/>
          </w:tcPr>
          <w:p w:rsidR="006B57B2" w:rsidRPr="00F64EA2" w:rsidRDefault="002C3728" w:rsidP="006B57B2">
            <w:pPr>
              <w:jc w:val="center"/>
            </w:pPr>
            <w:r>
              <w:rPr>
                <w:noProof/>
                <w:lang w:eastAsia="ru-RU" w:bidi="ar-SA"/>
              </w:rPr>
              <w:lastRenderedPageBreak/>
              <w:drawing>
                <wp:inline distT="0" distB="0" distL="0" distR="0">
                  <wp:extent cx="2155190" cy="1240790"/>
                  <wp:effectExtent l="57150" t="38100" r="35560" b="16510"/>
                  <wp:docPr id="22" name="Рисунок 22" descr="20160622_1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0622_113716"/>
                          <pic:cNvPicPr>
                            <a:picLocks noChangeAspect="1" noChangeArrowheads="1"/>
                          </pic:cNvPicPr>
                        </pic:nvPicPr>
                        <pic:blipFill>
                          <a:blip r:embed="rId28" cstate="print"/>
                          <a:srcRect/>
                          <a:stretch>
                            <a:fillRect/>
                          </a:stretch>
                        </pic:blipFill>
                        <pic:spPr bwMode="auto">
                          <a:xfrm>
                            <a:off x="0" y="0"/>
                            <a:ext cx="2155190" cy="1240790"/>
                          </a:xfrm>
                          <a:prstGeom prst="rect">
                            <a:avLst/>
                          </a:prstGeom>
                          <a:noFill/>
                          <a:ln w="31750" cmpd="sng">
                            <a:solidFill>
                              <a:srgbClr val="800000"/>
                            </a:solidFill>
                            <a:miter lim="800000"/>
                            <a:headEnd/>
                            <a:tailEnd/>
                          </a:ln>
                          <a:effectLst/>
                        </pic:spPr>
                      </pic:pic>
                    </a:graphicData>
                  </a:graphic>
                </wp:inline>
              </w:drawing>
            </w:r>
            <w:r w:rsidR="006B57B2">
              <w:t xml:space="preserve">  </w:t>
            </w:r>
            <w:r>
              <w:rPr>
                <w:noProof/>
                <w:lang w:eastAsia="ru-RU" w:bidi="ar-SA"/>
              </w:rPr>
              <w:drawing>
                <wp:inline distT="0" distB="0" distL="0" distR="0">
                  <wp:extent cx="1175385" cy="1240790"/>
                  <wp:effectExtent l="57150" t="38100" r="43815" b="16510"/>
                  <wp:docPr id="23" name="Рисунок 23" descr="20160622_11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0622_113853"/>
                          <pic:cNvPicPr>
                            <a:picLocks noChangeAspect="1" noChangeArrowheads="1"/>
                          </pic:cNvPicPr>
                        </pic:nvPicPr>
                        <pic:blipFill>
                          <a:blip r:embed="rId29" cstate="print"/>
                          <a:srcRect l="13361" r="29951"/>
                          <a:stretch>
                            <a:fillRect/>
                          </a:stretch>
                        </pic:blipFill>
                        <pic:spPr bwMode="auto">
                          <a:xfrm>
                            <a:off x="0" y="0"/>
                            <a:ext cx="1175385" cy="1240790"/>
                          </a:xfrm>
                          <a:prstGeom prst="rect">
                            <a:avLst/>
                          </a:prstGeom>
                          <a:noFill/>
                          <a:ln w="34925" cmpd="sng">
                            <a:solidFill>
                              <a:srgbClr val="800000"/>
                            </a:solidFill>
                            <a:miter lim="800000"/>
                            <a:headEnd/>
                            <a:tailEnd/>
                          </a:ln>
                          <a:effectLst/>
                        </pic:spPr>
                      </pic:pic>
                    </a:graphicData>
                  </a:graphic>
                </wp:inline>
              </w:drawing>
            </w:r>
            <w:r w:rsidR="006B57B2">
              <w:t xml:space="preserve">  </w:t>
            </w:r>
            <w:r>
              <w:rPr>
                <w:noProof/>
                <w:lang w:eastAsia="ru-RU" w:bidi="ar-SA"/>
              </w:rPr>
              <w:drawing>
                <wp:inline distT="0" distB="0" distL="0" distR="0">
                  <wp:extent cx="1567815" cy="1240790"/>
                  <wp:effectExtent l="57150" t="38100" r="32385" b="16510"/>
                  <wp:docPr id="24" name="Рисунок 24" descr="20160622_11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60622_113740"/>
                          <pic:cNvPicPr>
                            <a:picLocks noChangeAspect="1" noChangeArrowheads="1"/>
                          </pic:cNvPicPr>
                        </pic:nvPicPr>
                        <pic:blipFill>
                          <a:blip r:embed="rId30" cstate="print"/>
                          <a:srcRect r="25842"/>
                          <a:stretch>
                            <a:fillRect/>
                          </a:stretch>
                        </pic:blipFill>
                        <pic:spPr bwMode="auto">
                          <a:xfrm>
                            <a:off x="0" y="0"/>
                            <a:ext cx="1567815" cy="1240790"/>
                          </a:xfrm>
                          <a:prstGeom prst="rect">
                            <a:avLst/>
                          </a:prstGeom>
                          <a:noFill/>
                          <a:ln w="34925" cmpd="sng">
                            <a:solidFill>
                              <a:srgbClr val="800000"/>
                            </a:solidFill>
                            <a:miter lim="800000"/>
                            <a:headEnd/>
                            <a:tailEnd/>
                          </a:ln>
                          <a:effectLst/>
                        </pic:spPr>
                      </pic:pic>
                    </a:graphicData>
                  </a:graphic>
                </wp:inline>
              </w:drawing>
            </w:r>
            <w:r w:rsidR="006B57B2">
              <w:t xml:space="preserve">  </w:t>
            </w:r>
            <w:r>
              <w:rPr>
                <w:noProof/>
                <w:lang w:eastAsia="ru-RU" w:bidi="ar-SA"/>
              </w:rPr>
              <w:drawing>
                <wp:inline distT="0" distB="0" distL="0" distR="0">
                  <wp:extent cx="1175385" cy="1240790"/>
                  <wp:effectExtent l="57150" t="38100" r="43815" b="16510"/>
                  <wp:docPr id="25" name="Рисунок 25" descr="20160622_11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60622_113949"/>
                          <pic:cNvPicPr>
                            <a:picLocks noChangeAspect="1" noChangeArrowheads="1"/>
                          </pic:cNvPicPr>
                        </pic:nvPicPr>
                        <pic:blipFill>
                          <a:blip r:embed="rId31" cstate="print"/>
                          <a:srcRect l="18074" t="2002" r="29391"/>
                          <a:stretch>
                            <a:fillRect/>
                          </a:stretch>
                        </pic:blipFill>
                        <pic:spPr bwMode="auto">
                          <a:xfrm>
                            <a:off x="0" y="0"/>
                            <a:ext cx="1175385" cy="1240790"/>
                          </a:xfrm>
                          <a:prstGeom prst="rect">
                            <a:avLst/>
                          </a:prstGeom>
                          <a:noFill/>
                          <a:ln w="34925" cmpd="sng">
                            <a:solidFill>
                              <a:srgbClr val="800000"/>
                            </a:solidFill>
                            <a:miter lim="800000"/>
                            <a:headEnd/>
                            <a:tailEnd/>
                          </a:ln>
                          <a:effectLst/>
                        </pic:spPr>
                      </pic:pic>
                    </a:graphicData>
                  </a:graphic>
                </wp:inline>
              </w:drawing>
            </w:r>
          </w:p>
        </w:tc>
      </w:tr>
      <w:tr w:rsidR="006B57B2" w:rsidRPr="009B038E" w:rsidTr="006B57B2">
        <w:tc>
          <w:tcPr>
            <w:tcW w:w="11016" w:type="dxa"/>
            <w:gridSpan w:val="2"/>
            <w:vAlign w:val="center"/>
          </w:tcPr>
          <w:p w:rsidR="006B57B2" w:rsidRPr="009B038E" w:rsidRDefault="006B57B2" w:rsidP="006B57B2">
            <w:pPr>
              <w:jc w:val="center"/>
            </w:pPr>
            <w:r w:rsidRPr="009B038E">
              <w:t>При подведении итогов выяснилось, что команды набрали одинаковое количество счётных палочек – очков. Дружба и сплочённость, а также быстрота, ловкость, внимательность и упорство детей не позволили проиграть никому. Победителями стали игроки обеих команд. Золотые медали победителей получили все дети. А вот медали за 2 место так и не нашли своих обладателей.</w:t>
            </w:r>
          </w:p>
          <w:p w:rsidR="006B57B2" w:rsidRPr="009B038E" w:rsidRDefault="006B57B2" w:rsidP="006B57B2">
            <w:pPr>
              <w:jc w:val="center"/>
            </w:pPr>
            <w:r w:rsidRPr="009B038E">
              <w:t>Как говорится – «Победила дружба»</w:t>
            </w:r>
          </w:p>
        </w:tc>
      </w:tr>
    </w:tbl>
    <w:p w:rsidR="006B57B2" w:rsidRPr="00CA5217" w:rsidRDefault="006B57B2" w:rsidP="006B57B2">
      <w:pPr>
        <w:jc w:val="center"/>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Default="006B57B2" w:rsidP="001F07D6">
      <w:pPr>
        <w:jc w:val="right"/>
      </w:pPr>
    </w:p>
    <w:p w:rsidR="006B57B2" w:rsidRPr="001F07D6" w:rsidRDefault="006B57B2" w:rsidP="001F07D6">
      <w:pPr>
        <w:jc w:val="right"/>
      </w:pPr>
    </w:p>
    <w:sectPr w:rsidR="006B57B2" w:rsidRPr="001F07D6" w:rsidSect="00163C5B">
      <w:type w:val="continuous"/>
      <w:pgSz w:w="11906" w:h="16838"/>
      <w:pgMar w:top="540" w:right="566" w:bottom="360" w:left="720" w:header="0" w:footer="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5A3" w:rsidRDefault="000435A3">
      <w:r>
        <w:separator/>
      </w:r>
    </w:p>
  </w:endnote>
  <w:endnote w:type="continuationSeparator" w:id="0">
    <w:p w:rsidR="000435A3" w:rsidRDefault="00043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iberation Sans">
    <w:altName w:val="Arial"/>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5A3" w:rsidRDefault="000435A3">
      <w:r>
        <w:separator/>
      </w:r>
    </w:p>
  </w:footnote>
  <w:footnote w:type="continuationSeparator" w:id="0">
    <w:p w:rsidR="000435A3" w:rsidRDefault="000435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922935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8D4333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452D22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9D08FE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CD07D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DB230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3818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D087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6AA81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DE64344"/>
    <w:lvl w:ilvl="0">
      <w:start w:val="1"/>
      <w:numFmt w:val="bullet"/>
      <w:lvlText w:val=""/>
      <w:lvlJc w:val="left"/>
      <w:pPr>
        <w:tabs>
          <w:tab w:val="num" w:pos="360"/>
        </w:tabs>
        <w:ind w:left="360" w:hanging="360"/>
      </w:pPr>
      <w:rPr>
        <w:rFonts w:ascii="Symbol" w:hAnsi="Symbol" w:hint="default"/>
      </w:rPr>
    </w:lvl>
  </w:abstractNum>
  <w:abstractNum w:abstractNumId="10">
    <w:nsid w:val="13D91865"/>
    <w:multiLevelType w:val="hybridMultilevel"/>
    <w:tmpl w:val="B61A7E52"/>
    <w:lvl w:ilvl="0" w:tplc="40B0F0D2">
      <w:start w:val="1"/>
      <w:numFmt w:val="bullet"/>
      <w:lvlText w:val=""/>
      <w:lvlJc w:val="left"/>
      <w:pPr>
        <w:tabs>
          <w:tab w:val="num" w:pos="720"/>
        </w:tabs>
        <w:ind w:left="72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52727DF"/>
    <w:multiLevelType w:val="hybridMultilevel"/>
    <w:tmpl w:val="8ADCAD28"/>
    <w:lvl w:ilvl="0" w:tplc="40B0F0D2">
      <w:start w:val="1"/>
      <w:numFmt w:val="bullet"/>
      <w:lvlText w:val=""/>
      <w:lvlJc w:val="left"/>
      <w:pPr>
        <w:tabs>
          <w:tab w:val="num" w:pos="720"/>
        </w:tabs>
        <w:ind w:left="72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B32CF2"/>
    <w:multiLevelType w:val="hybridMultilevel"/>
    <w:tmpl w:val="D12624B6"/>
    <w:lvl w:ilvl="0" w:tplc="40B0F0D2">
      <w:start w:val="1"/>
      <w:numFmt w:val="bullet"/>
      <w:lvlText w:val=""/>
      <w:lvlJc w:val="left"/>
      <w:pPr>
        <w:tabs>
          <w:tab w:val="num" w:pos="1080"/>
        </w:tabs>
        <w:ind w:left="1080" w:hanging="360"/>
      </w:pPr>
      <w:rPr>
        <w:rFonts w:ascii="Symbol" w:hAnsi="Symbol" w:hint="default"/>
        <w:color w:val="auto"/>
        <w:sz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F675E2A"/>
    <w:multiLevelType w:val="hybridMultilevel"/>
    <w:tmpl w:val="9C3ACC92"/>
    <w:lvl w:ilvl="0" w:tplc="40B0F0D2">
      <w:start w:val="1"/>
      <w:numFmt w:val="bullet"/>
      <w:lvlText w:val=""/>
      <w:lvlJc w:val="left"/>
      <w:pPr>
        <w:tabs>
          <w:tab w:val="num" w:pos="1080"/>
        </w:tabs>
        <w:ind w:left="1080" w:hanging="360"/>
      </w:pPr>
      <w:rPr>
        <w:rFonts w:ascii="Symbol" w:hAnsi="Symbol" w:hint="default"/>
        <w:color w:val="auto"/>
        <w:sz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311A65CE"/>
    <w:multiLevelType w:val="hybridMultilevel"/>
    <w:tmpl w:val="40CE9AB2"/>
    <w:lvl w:ilvl="0" w:tplc="14DC85E0">
      <w:start w:val="1"/>
      <w:numFmt w:val="bullet"/>
      <w:lvlText w:val=""/>
      <w:lvlJc w:val="left"/>
      <w:pPr>
        <w:tabs>
          <w:tab w:val="num" w:pos="720"/>
        </w:tabs>
        <w:ind w:left="720" w:hanging="360"/>
      </w:pPr>
      <w:rPr>
        <w:rFonts w:ascii="Symbol" w:hAnsi="Symbol" w:hint="default"/>
        <w:sz w:val="22"/>
        <w:szCs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5825722"/>
    <w:multiLevelType w:val="hybridMultilevel"/>
    <w:tmpl w:val="FE1E6E76"/>
    <w:lvl w:ilvl="0" w:tplc="14DC85E0">
      <w:start w:val="1"/>
      <w:numFmt w:val="bullet"/>
      <w:lvlText w:val=""/>
      <w:lvlJc w:val="left"/>
      <w:pPr>
        <w:tabs>
          <w:tab w:val="num" w:pos="720"/>
        </w:tabs>
        <w:ind w:left="720" w:hanging="360"/>
      </w:pPr>
      <w:rPr>
        <w:rFonts w:ascii="Symbol" w:hAnsi="Symbol" w:hint="default"/>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844F80"/>
    <w:multiLevelType w:val="hybridMultilevel"/>
    <w:tmpl w:val="2B908A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34F47C3"/>
    <w:multiLevelType w:val="hybridMultilevel"/>
    <w:tmpl w:val="6DEEDD5E"/>
    <w:lvl w:ilvl="0" w:tplc="40B0F0D2">
      <w:start w:val="1"/>
      <w:numFmt w:val="bullet"/>
      <w:lvlText w:val=""/>
      <w:lvlJc w:val="left"/>
      <w:pPr>
        <w:tabs>
          <w:tab w:val="num" w:pos="1080"/>
        </w:tabs>
        <w:ind w:left="1080" w:hanging="360"/>
      </w:pPr>
      <w:rPr>
        <w:rFonts w:ascii="Symbol" w:hAnsi="Symbol" w:hint="default"/>
        <w:color w:val="auto"/>
        <w:sz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595D7E26"/>
    <w:multiLevelType w:val="hybridMultilevel"/>
    <w:tmpl w:val="953A72EC"/>
    <w:lvl w:ilvl="0" w:tplc="F3E67B2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79F12B7"/>
    <w:multiLevelType w:val="hybridMultilevel"/>
    <w:tmpl w:val="4B5A3F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6CF2368"/>
    <w:multiLevelType w:val="hybridMultilevel"/>
    <w:tmpl w:val="F288F75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79114B14"/>
    <w:multiLevelType w:val="multilevel"/>
    <w:tmpl w:val="EC0C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CE701B1"/>
    <w:multiLevelType w:val="hybridMultilevel"/>
    <w:tmpl w:val="35684F4A"/>
    <w:lvl w:ilvl="0" w:tplc="40B0F0D2">
      <w:start w:val="1"/>
      <w:numFmt w:val="bullet"/>
      <w:lvlText w:val=""/>
      <w:lvlJc w:val="left"/>
      <w:pPr>
        <w:tabs>
          <w:tab w:val="num" w:pos="720"/>
        </w:tabs>
        <w:ind w:left="72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6"/>
  </w:num>
  <w:num w:numId="13">
    <w:abstractNumId w:val="14"/>
  </w:num>
  <w:num w:numId="14">
    <w:abstractNumId w:val="22"/>
  </w:num>
  <w:num w:numId="15">
    <w:abstractNumId w:val="21"/>
  </w:num>
  <w:num w:numId="16">
    <w:abstractNumId w:val="15"/>
  </w:num>
  <w:num w:numId="17">
    <w:abstractNumId w:val="10"/>
  </w:num>
  <w:num w:numId="18">
    <w:abstractNumId w:val="11"/>
  </w:num>
  <w:num w:numId="19">
    <w:abstractNumId w:val="20"/>
  </w:num>
  <w:num w:numId="20">
    <w:abstractNumId w:val="12"/>
  </w:num>
  <w:num w:numId="21">
    <w:abstractNumId w:val="17"/>
  </w:num>
  <w:num w:numId="22">
    <w:abstractNumId w:val="18"/>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useFELayout/>
  </w:compat>
  <w:rsids>
    <w:rsidRoot w:val="00D43E27"/>
    <w:rsid w:val="00001C7C"/>
    <w:rsid w:val="0001680C"/>
    <w:rsid w:val="00017F6D"/>
    <w:rsid w:val="000236CB"/>
    <w:rsid w:val="00025020"/>
    <w:rsid w:val="00037D29"/>
    <w:rsid w:val="000435A3"/>
    <w:rsid w:val="00046105"/>
    <w:rsid w:val="00054083"/>
    <w:rsid w:val="00064B7D"/>
    <w:rsid w:val="00095D37"/>
    <w:rsid w:val="000A718D"/>
    <w:rsid w:val="000B3B31"/>
    <w:rsid w:val="000C5C82"/>
    <w:rsid w:val="000E65F0"/>
    <w:rsid w:val="000F5120"/>
    <w:rsid w:val="00103D8F"/>
    <w:rsid w:val="00107ADD"/>
    <w:rsid w:val="00113EE1"/>
    <w:rsid w:val="00163C5B"/>
    <w:rsid w:val="001876EB"/>
    <w:rsid w:val="00192665"/>
    <w:rsid w:val="001B0D75"/>
    <w:rsid w:val="001B1AA3"/>
    <w:rsid w:val="001C1322"/>
    <w:rsid w:val="001D1D60"/>
    <w:rsid w:val="001F07D6"/>
    <w:rsid w:val="002021D8"/>
    <w:rsid w:val="002108AE"/>
    <w:rsid w:val="00225275"/>
    <w:rsid w:val="0023171E"/>
    <w:rsid w:val="00240CCC"/>
    <w:rsid w:val="00241059"/>
    <w:rsid w:val="00245D8A"/>
    <w:rsid w:val="00251E3D"/>
    <w:rsid w:val="002804D7"/>
    <w:rsid w:val="0028058E"/>
    <w:rsid w:val="002B5B69"/>
    <w:rsid w:val="002C229B"/>
    <w:rsid w:val="002C3728"/>
    <w:rsid w:val="002F3E8E"/>
    <w:rsid w:val="00327D1B"/>
    <w:rsid w:val="00334D72"/>
    <w:rsid w:val="0038237F"/>
    <w:rsid w:val="00384E21"/>
    <w:rsid w:val="003A5CA8"/>
    <w:rsid w:val="003A6992"/>
    <w:rsid w:val="003A7E9C"/>
    <w:rsid w:val="003C0D72"/>
    <w:rsid w:val="003D3597"/>
    <w:rsid w:val="003D43D4"/>
    <w:rsid w:val="003E7D4C"/>
    <w:rsid w:val="00420D19"/>
    <w:rsid w:val="0043379B"/>
    <w:rsid w:val="004A21AB"/>
    <w:rsid w:val="004C1CD1"/>
    <w:rsid w:val="0052039A"/>
    <w:rsid w:val="005372A0"/>
    <w:rsid w:val="0055381E"/>
    <w:rsid w:val="005570CA"/>
    <w:rsid w:val="00560C25"/>
    <w:rsid w:val="005830D0"/>
    <w:rsid w:val="005C3980"/>
    <w:rsid w:val="005E33C5"/>
    <w:rsid w:val="0060375A"/>
    <w:rsid w:val="00610D73"/>
    <w:rsid w:val="00624B38"/>
    <w:rsid w:val="006252A2"/>
    <w:rsid w:val="0064290E"/>
    <w:rsid w:val="00654218"/>
    <w:rsid w:val="006B57B2"/>
    <w:rsid w:val="006D7386"/>
    <w:rsid w:val="0071560B"/>
    <w:rsid w:val="00722E52"/>
    <w:rsid w:val="00764A34"/>
    <w:rsid w:val="0077488D"/>
    <w:rsid w:val="007902F3"/>
    <w:rsid w:val="00797412"/>
    <w:rsid w:val="007A1ED9"/>
    <w:rsid w:val="007B4790"/>
    <w:rsid w:val="007D26E4"/>
    <w:rsid w:val="007F4469"/>
    <w:rsid w:val="008245DF"/>
    <w:rsid w:val="00851D96"/>
    <w:rsid w:val="00852341"/>
    <w:rsid w:val="00861C69"/>
    <w:rsid w:val="00872997"/>
    <w:rsid w:val="00882DEA"/>
    <w:rsid w:val="00895B82"/>
    <w:rsid w:val="008C01FA"/>
    <w:rsid w:val="0091527F"/>
    <w:rsid w:val="00927E26"/>
    <w:rsid w:val="00944C79"/>
    <w:rsid w:val="00965E12"/>
    <w:rsid w:val="0099527E"/>
    <w:rsid w:val="009D0954"/>
    <w:rsid w:val="009E539D"/>
    <w:rsid w:val="009F056D"/>
    <w:rsid w:val="00A208F0"/>
    <w:rsid w:val="00A227EC"/>
    <w:rsid w:val="00A36A36"/>
    <w:rsid w:val="00A422AD"/>
    <w:rsid w:val="00A500E2"/>
    <w:rsid w:val="00A735DF"/>
    <w:rsid w:val="00A80D49"/>
    <w:rsid w:val="00AA6AF4"/>
    <w:rsid w:val="00AD43E2"/>
    <w:rsid w:val="00AE2EF9"/>
    <w:rsid w:val="00B11158"/>
    <w:rsid w:val="00B14D6A"/>
    <w:rsid w:val="00B2174A"/>
    <w:rsid w:val="00B273D6"/>
    <w:rsid w:val="00B35473"/>
    <w:rsid w:val="00B45EC9"/>
    <w:rsid w:val="00B7290A"/>
    <w:rsid w:val="00B92BCD"/>
    <w:rsid w:val="00B97AF3"/>
    <w:rsid w:val="00BB2A85"/>
    <w:rsid w:val="00BD0AC9"/>
    <w:rsid w:val="00BE2643"/>
    <w:rsid w:val="00C66620"/>
    <w:rsid w:val="00C939F6"/>
    <w:rsid w:val="00C95A5F"/>
    <w:rsid w:val="00CA0933"/>
    <w:rsid w:val="00CA645D"/>
    <w:rsid w:val="00CC3363"/>
    <w:rsid w:val="00D37E68"/>
    <w:rsid w:val="00D43E27"/>
    <w:rsid w:val="00D8136E"/>
    <w:rsid w:val="00D833A8"/>
    <w:rsid w:val="00DA68DF"/>
    <w:rsid w:val="00E125DC"/>
    <w:rsid w:val="00E21891"/>
    <w:rsid w:val="00E22176"/>
    <w:rsid w:val="00E23C94"/>
    <w:rsid w:val="00E2531A"/>
    <w:rsid w:val="00E460EB"/>
    <w:rsid w:val="00E65A9E"/>
    <w:rsid w:val="00E73718"/>
    <w:rsid w:val="00ED375E"/>
    <w:rsid w:val="00EE0E3B"/>
    <w:rsid w:val="00EF296E"/>
    <w:rsid w:val="00F304D7"/>
    <w:rsid w:val="00F671C4"/>
    <w:rsid w:val="00FB592C"/>
    <w:rsid w:val="00FE373F"/>
    <w:rsid w:val="00FE5B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3E27"/>
    <w:pPr>
      <w:widowControl w:val="0"/>
      <w:suppressAutoHyphens/>
    </w:pPr>
    <w:rPr>
      <w:sz w:val="24"/>
      <w:szCs w:val="24"/>
      <w:lang w:eastAsia="zh-CN" w:bidi="hi-IN"/>
    </w:rPr>
  </w:style>
  <w:style w:type="paragraph" w:styleId="3">
    <w:name w:val="heading 3"/>
    <w:basedOn w:val="a0"/>
    <w:next w:val="a1"/>
    <w:link w:val="30"/>
    <w:qFormat/>
    <w:rsid w:val="00D43E27"/>
    <w:pPr>
      <w:spacing w:before="140"/>
      <w:outlineLvl w:val="2"/>
    </w:pPr>
    <w:rPr>
      <w:rFonts w:ascii="Liberation Serif" w:hAnsi="Liberation Serif"/>
      <w:b/>
      <w:bCs/>
      <w:color w:val="808080"/>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customStyle="1" w:styleId="30">
    <w:name w:val="Заголовок 3 Знак"/>
    <w:basedOn w:val="a2"/>
    <w:link w:val="3"/>
    <w:semiHidden/>
    <w:locked/>
    <w:rPr>
      <w:rFonts w:ascii="Cambria" w:hAnsi="Cambria" w:cs="Times New Roman"/>
      <w:b/>
      <w:bCs/>
      <w:sz w:val="23"/>
      <w:szCs w:val="23"/>
      <w:lang w:eastAsia="zh-CN" w:bidi="hi-IN"/>
    </w:rPr>
  </w:style>
  <w:style w:type="character" w:customStyle="1" w:styleId="-">
    <w:name w:val="Интернет-ссылка"/>
    <w:rsid w:val="00D43E27"/>
    <w:rPr>
      <w:color w:val="000080"/>
      <w:u w:val="single"/>
    </w:rPr>
  </w:style>
  <w:style w:type="character" w:customStyle="1" w:styleId="ins">
    <w:name w:val="ins"/>
    <w:rsid w:val="00D43E27"/>
  </w:style>
  <w:style w:type="paragraph" w:customStyle="1" w:styleId="a0">
    <w:name w:val="Заголовок"/>
    <w:basedOn w:val="a"/>
    <w:next w:val="a1"/>
    <w:rsid w:val="00D43E27"/>
    <w:pPr>
      <w:keepNext/>
      <w:spacing w:before="240" w:after="120"/>
    </w:pPr>
    <w:rPr>
      <w:rFonts w:ascii="Liberation Sans" w:hAnsi="Liberation Sans"/>
      <w:sz w:val="28"/>
      <w:szCs w:val="28"/>
    </w:rPr>
  </w:style>
  <w:style w:type="paragraph" w:styleId="a1">
    <w:name w:val="Body Text"/>
    <w:basedOn w:val="a"/>
    <w:link w:val="a5"/>
    <w:rsid w:val="00D43E27"/>
    <w:pPr>
      <w:spacing w:after="140" w:line="288" w:lineRule="auto"/>
    </w:pPr>
  </w:style>
  <w:style w:type="character" w:customStyle="1" w:styleId="a5">
    <w:name w:val="Основной текст Знак"/>
    <w:basedOn w:val="a2"/>
    <w:link w:val="a1"/>
    <w:semiHidden/>
    <w:locked/>
    <w:rPr>
      <w:rFonts w:cs="Times New Roman"/>
      <w:sz w:val="21"/>
      <w:szCs w:val="21"/>
      <w:lang w:eastAsia="zh-CN" w:bidi="hi-IN"/>
    </w:rPr>
  </w:style>
  <w:style w:type="paragraph" w:styleId="a6">
    <w:name w:val="List"/>
    <w:basedOn w:val="a1"/>
    <w:rsid w:val="00D43E27"/>
  </w:style>
  <w:style w:type="paragraph" w:styleId="a7">
    <w:name w:val="Title"/>
    <w:basedOn w:val="a"/>
    <w:link w:val="a8"/>
    <w:qFormat/>
    <w:rsid w:val="00D43E27"/>
    <w:pPr>
      <w:suppressLineNumbers/>
      <w:spacing w:before="120" w:after="120"/>
    </w:pPr>
    <w:rPr>
      <w:i/>
      <w:iCs/>
    </w:rPr>
  </w:style>
  <w:style w:type="character" w:customStyle="1" w:styleId="a8">
    <w:name w:val="Название Знак"/>
    <w:basedOn w:val="a2"/>
    <w:link w:val="a7"/>
    <w:locked/>
    <w:rPr>
      <w:rFonts w:ascii="Cambria" w:hAnsi="Cambria" w:cs="Times New Roman"/>
      <w:b/>
      <w:bCs/>
      <w:kern w:val="28"/>
      <w:sz w:val="29"/>
      <w:szCs w:val="29"/>
      <w:lang w:eastAsia="zh-CN" w:bidi="hi-IN"/>
    </w:rPr>
  </w:style>
  <w:style w:type="paragraph" w:styleId="1">
    <w:name w:val="index 1"/>
    <w:basedOn w:val="a"/>
    <w:next w:val="a"/>
    <w:autoRedefine/>
    <w:semiHidden/>
    <w:rsid w:val="005E33C5"/>
    <w:pPr>
      <w:ind w:left="240" w:hanging="240"/>
    </w:pPr>
  </w:style>
  <w:style w:type="paragraph" w:styleId="a9">
    <w:name w:val="index heading"/>
    <w:basedOn w:val="a"/>
    <w:rsid w:val="00D43E27"/>
    <w:pPr>
      <w:suppressLineNumbers/>
    </w:pPr>
  </w:style>
  <w:style w:type="paragraph" w:customStyle="1" w:styleId="aa">
    <w:name w:val="Содержимое таблицы"/>
    <w:basedOn w:val="a"/>
    <w:rsid w:val="00D43E27"/>
    <w:pPr>
      <w:suppressLineNumbers/>
    </w:pPr>
  </w:style>
  <w:style w:type="paragraph" w:customStyle="1" w:styleId="ab">
    <w:name w:val="Заголовок таблицы"/>
    <w:basedOn w:val="aa"/>
    <w:rsid w:val="00D43E27"/>
    <w:pPr>
      <w:jc w:val="center"/>
    </w:pPr>
    <w:rPr>
      <w:b/>
      <w:bCs/>
    </w:rPr>
  </w:style>
  <w:style w:type="paragraph" w:customStyle="1" w:styleId="ac">
    <w:name w:val="Содержимое врезки"/>
    <w:basedOn w:val="a"/>
    <w:rsid w:val="00D43E27"/>
  </w:style>
  <w:style w:type="table" w:styleId="ad">
    <w:name w:val="Table Grid"/>
    <w:basedOn w:val="a3"/>
    <w:locked/>
    <w:rsid w:val="0087299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semiHidden/>
    <w:rsid w:val="00A500E2"/>
    <w:rPr>
      <w:sz w:val="20"/>
      <w:szCs w:val="20"/>
    </w:rPr>
  </w:style>
  <w:style w:type="character" w:styleId="af">
    <w:name w:val="footnote reference"/>
    <w:basedOn w:val="a2"/>
    <w:semiHidden/>
    <w:rsid w:val="00A500E2"/>
    <w:rPr>
      <w:vertAlign w:val="superscript"/>
    </w:rPr>
  </w:style>
  <w:style w:type="character" w:customStyle="1" w:styleId="c6c0">
    <w:name w:val="c6 c0"/>
    <w:basedOn w:val="a2"/>
    <w:rsid w:val="00046105"/>
  </w:style>
  <w:style w:type="character" w:customStyle="1" w:styleId="c1c6c0">
    <w:name w:val="c1 c6 c0"/>
    <w:basedOn w:val="a2"/>
    <w:rsid w:val="00046105"/>
  </w:style>
  <w:style w:type="character" w:customStyle="1" w:styleId="c0c6">
    <w:name w:val="c0 c6"/>
    <w:basedOn w:val="a2"/>
    <w:rsid w:val="00046105"/>
  </w:style>
  <w:style w:type="character" w:styleId="af0">
    <w:name w:val="Emphasis"/>
    <w:basedOn w:val="a2"/>
    <w:qFormat/>
    <w:locked/>
    <w:rsid w:val="00327D1B"/>
    <w:rPr>
      <w:i/>
      <w:iCs/>
    </w:rPr>
  </w:style>
  <w:style w:type="paragraph" w:styleId="af1">
    <w:name w:val="Normal (Web)"/>
    <w:basedOn w:val="a"/>
    <w:rsid w:val="00327D1B"/>
    <w:pPr>
      <w:widowControl/>
      <w:suppressAutoHyphens w:val="0"/>
      <w:spacing w:before="100" w:beforeAutospacing="1" w:after="100" w:afterAutospacing="1"/>
    </w:pPr>
    <w:rPr>
      <w:rFonts w:ascii="Times New Roman" w:eastAsia="Times New Roman" w:hAnsi="Times New Roman" w:cs="Times New Roman"/>
      <w:lang w:eastAsia="ru-RU" w:bidi="ar-SA"/>
    </w:rPr>
  </w:style>
  <w:style w:type="character" w:styleId="af2">
    <w:name w:val="Hyperlink"/>
    <w:basedOn w:val="a2"/>
    <w:rsid w:val="003A5CA8"/>
    <w:rPr>
      <w:color w:val="0000FF"/>
      <w:u w:val="single"/>
    </w:rPr>
  </w:style>
  <w:style w:type="paragraph" w:styleId="af3">
    <w:name w:val="Balloon Text"/>
    <w:basedOn w:val="a"/>
    <w:link w:val="af4"/>
    <w:rsid w:val="002C3728"/>
    <w:rPr>
      <w:rFonts w:ascii="Tahoma" w:hAnsi="Tahoma"/>
      <w:sz w:val="16"/>
      <w:szCs w:val="14"/>
    </w:rPr>
  </w:style>
  <w:style w:type="character" w:customStyle="1" w:styleId="af4">
    <w:name w:val="Текст выноски Знак"/>
    <w:basedOn w:val="a2"/>
    <w:link w:val="af3"/>
    <w:rsid w:val="002C3728"/>
    <w:rPr>
      <w:rFonts w:ascii="Tahoma" w:hAnsi="Tahoma"/>
      <w:sz w:val="16"/>
      <w:szCs w:val="1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1861</Words>
  <Characters>11553</Characters>
  <Application>Microsoft Office Word</Application>
  <DocSecurity>0</DocSecurity>
  <Lines>96</Lines>
  <Paragraphs>26</Paragraphs>
  <ScaleCrop>false</ScaleCrop>
  <HeadingPairs>
    <vt:vector size="2" baseType="variant">
      <vt:variant>
        <vt:lpstr>Название</vt:lpstr>
      </vt:variant>
      <vt:variant>
        <vt:i4>1</vt:i4>
      </vt:variant>
    </vt:vector>
  </HeadingPairs>
  <TitlesOfParts>
    <vt:vector size="1" baseType="lpstr">
      <vt:lpstr>Викторина «Овощи»</vt:lpstr>
    </vt:vector>
  </TitlesOfParts>
  <Company/>
  <LinksUpToDate>false</LinksUpToDate>
  <CharactersWithSpaces>13388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Викторина «Овощи»</dc:title>
  <dc:subject/>
  <dc:creator>WORK</dc:creator>
  <cp:keywords/>
  <dc:description/>
  <cp:lastModifiedBy>пользователь</cp:lastModifiedBy>
  <cp:revision>2</cp:revision>
  <dcterms:created xsi:type="dcterms:W3CDTF">2016-07-01T06:47:00Z</dcterms:created>
  <dcterms:modified xsi:type="dcterms:W3CDTF">2016-07-01T06:47:00Z</dcterms:modified>
</cp:coreProperties>
</file>