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C8" w:rsidRDefault="00C15A96" w:rsidP="004A76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МЕДИЦИНСКИЙ БЛОК МДОУ </w:t>
      </w:r>
      <w:r w:rsidR="00C261FE">
        <w:rPr>
          <w:rFonts w:ascii="Times New Roman" w:hAnsi="Times New Roman" w:cs="Times New Roman"/>
          <w:b/>
          <w:i/>
          <w:sz w:val="28"/>
          <w:szCs w:val="28"/>
        </w:rPr>
        <w:t>«Детского сада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AA3B2C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="00C261F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F031E3" w:rsidRDefault="00F031E3" w:rsidP="00F031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медицинского кабинета удовлетворяет запросам современной медицины детского дошкольного образования. В наличии имеется автоклав, сухожаровой шкаф для обработки инструментария. Все блоки медицинского кабинета оснащены необходимым оборудованием для оказания первой медицинской помощи, а также для проведения профилактических прививок. Для ознакомления родителей с работой медицинского блока вывешиваются информационные листы на доски в раздевальных комнатах о проведении профилактических мероприятий. На сайт ДОУ регулярно выставляется информация  от врача ДОУ и медсестры о профилактике вирусных и инфекционных заболеваний, оказании первой помощи при травмах и т.п.</w:t>
      </w:r>
    </w:p>
    <w:p w:rsidR="00F031E3" w:rsidRDefault="00F031E3" w:rsidP="004A76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6C8" w:rsidRDefault="004A76C8" w:rsidP="004A76C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A76C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881069" cy="1409700"/>
            <wp:effectExtent l="19050" t="0" r="4881" b="0"/>
            <wp:docPr id="3" name="Рисунок 3" descr="C:\Documents and Settings\Пользователь\Рабочий стол\IMG_6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IMG_69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069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55C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76C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200150" cy="1599950"/>
            <wp:effectExtent l="19050" t="0" r="0" b="0"/>
            <wp:docPr id="4" name="Рисунок 1" descr="C:\Documents and Settings\Пользователь\Рабочий стол\Колесова Е. Н\сайт\изоля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олесова Е. Н\сайт\изолято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65" cy="160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A76C8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1853910" cy="1390650"/>
            <wp:effectExtent l="19050" t="0" r="0" b="0"/>
            <wp:docPr id="6" name="Рисунок 2" descr="C:\Documents and Settings\Пользователь\Рабочий стол\Колесова Е. Н\сайт\процедур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Колесова Е. Н\сайт\процедур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73" cy="1392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690" w:rsidRDefault="00E9555C" w:rsidP="004A76C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bookmarkStart w:id="0" w:name="_GoBack"/>
      <w:bookmarkEnd w:id="0"/>
      <w:r w:rsidR="004A76C8">
        <w:rPr>
          <w:rFonts w:ascii="Times New Roman" w:hAnsi="Times New Roman" w:cs="Times New Roman"/>
          <w:b/>
          <w:i/>
          <w:sz w:val="28"/>
          <w:szCs w:val="28"/>
        </w:rPr>
        <w:t xml:space="preserve">Кабинет врача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4A76C8">
        <w:rPr>
          <w:rFonts w:ascii="Times New Roman" w:hAnsi="Times New Roman" w:cs="Times New Roman"/>
          <w:b/>
          <w:i/>
          <w:sz w:val="28"/>
          <w:szCs w:val="28"/>
        </w:rPr>
        <w:t xml:space="preserve">  Изолятор                      Процедурный кабинет</w:t>
      </w:r>
    </w:p>
    <w:p w:rsidR="00B53B0D" w:rsidRPr="00B53B0D" w:rsidRDefault="00B53B0D" w:rsidP="00B53B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B53B0D">
        <w:rPr>
          <w:rFonts w:ascii="Times New Roman" w:hAnsi="Times New Roman" w:cs="Times New Roman"/>
          <w:sz w:val="28"/>
          <w:szCs w:val="28"/>
        </w:rPr>
        <w:t>получен</w:t>
      </w:r>
      <w:r w:rsidR="00C261FE">
        <w:rPr>
          <w:rFonts w:ascii="Times New Roman" w:hAnsi="Times New Roman" w:cs="Times New Roman"/>
          <w:sz w:val="28"/>
          <w:szCs w:val="28"/>
        </w:rPr>
        <w:t>а</w:t>
      </w:r>
      <w:r w:rsidRPr="00B53B0D">
        <w:rPr>
          <w:rFonts w:ascii="Times New Roman" w:hAnsi="Times New Roman" w:cs="Times New Roman"/>
          <w:sz w:val="28"/>
          <w:szCs w:val="28"/>
        </w:rPr>
        <w:t xml:space="preserve"> лицензи</w:t>
      </w:r>
      <w:r w:rsidR="00C261FE">
        <w:rPr>
          <w:rFonts w:ascii="Times New Roman" w:hAnsi="Times New Roman" w:cs="Times New Roman"/>
          <w:sz w:val="28"/>
          <w:szCs w:val="28"/>
        </w:rPr>
        <w:t>я</w:t>
      </w:r>
      <w:r w:rsidRPr="00B53B0D">
        <w:rPr>
          <w:rFonts w:ascii="Times New Roman" w:hAnsi="Times New Roman" w:cs="Times New Roman"/>
          <w:sz w:val="28"/>
          <w:szCs w:val="28"/>
        </w:rPr>
        <w:t xml:space="preserve"> на осуществление медицинской деятельности. </w:t>
      </w:r>
    </w:p>
    <w:p w:rsidR="00B53B0D" w:rsidRDefault="00B53B0D" w:rsidP="004A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C8" w:rsidRPr="00692B15" w:rsidRDefault="004A76C8" w:rsidP="004A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15">
        <w:rPr>
          <w:rFonts w:ascii="Times New Roman" w:hAnsi="Times New Roman" w:cs="Times New Roman"/>
          <w:sz w:val="28"/>
          <w:szCs w:val="28"/>
        </w:rPr>
        <w:t xml:space="preserve">Основное направление сохранения и укрепления здоровья воспитанников </w:t>
      </w:r>
      <w:r w:rsidRPr="00692B15">
        <w:rPr>
          <w:rFonts w:ascii="Times New Roman" w:hAnsi="Times New Roman" w:cs="Times New Roman"/>
          <w:sz w:val="28"/>
          <w:szCs w:val="28"/>
        </w:rPr>
        <w:sym w:font="Symbol" w:char="F02D"/>
      </w:r>
      <w:r w:rsidRPr="00692B15">
        <w:rPr>
          <w:rFonts w:ascii="Times New Roman" w:hAnsi="Times New Roman" w:cs="Times New Roman"/>
          <w:sz w:val="28"/>
          <w:szCs w:val="28"/>
        </w:rPr>
        <w:t xml:space="preserve"> проведение регулярных оздоровительных и профилактических мероприятий</w:t>
      </w:r>
    </w:p>
    <w:p w:rsidR="004A76C8" w:rsidRPr="00692B15" w:rsidRDefault="004A76C8" w:rsidP="004A7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578" w:type="dxa"/>
        <w:tblLook w:val="04A0"/>
      </w:tblPr>
      <w:tblGrid>
        <w:gridCol w:w="1951"/>
        <w:gridCol w:w="5101"/>
        <w:gridCol w:w="3526"/>
      </w:tblGrid>
      <w:tr w:rsidR="004A76C8" w:rsidRPr="00692B15" w:rsidTr="000B5996">
        <w:trPr>
          <w:trHeight w:val="360"/>
        </w:trPr>
        <w:tc>
          <w:tcPr>
            <w:tcW w:w="1951" w:type="dxa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101" w:type="dxa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4A76C8" w:rsidRPr="00692B15" w:rsidTr="000B5996">
        <w:trPr>
          <w:trHeight w:val="360"/>
        </w:trPr>
        <w:tc>
          <w:tcPr>
            <w:tcW w:w="1951" w:type="dxa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1" w:type="dxa"/>
          </w:tcPr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мероприятия: воздушные ванны, рефлекторный массаж стоп.</w:t>
            </w:r>
          </w:p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Витамины «</w:t>
            </w:r>
            <w:proofErr w:type="spellStart"/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Ревит</w:t>
            </w:r>
            <w:proofErr w:type="spellEnd"/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14 дней (1драже 1 раз в день)</w:t>
            </w:r>
          </w:p>
        </w:tc>
      </w:tr>
      <w:tr w:rsidR="004A76C8" w:rsidRPr="00692B15" w:rsidTr="000B5996">
        <w:trPr>
          <w:trHeight w:val="341"/>
        </w:trPr>
        <w:tc>
          <w:tcPr>
            <w:tcW w:w="1951" w:type="dxa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1" w:type="dxa"/>
          </w:tcPr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Полоскание ротовой полости отваром ромашки.</w:t>
            </w:r>
          </w:p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0" w:type="auto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A76C8" w:rsidRPr="00692B15" w:rsidTr="000B5996">
        <w:trPr>
          <w:trHeight w:val="360"/>
        </w:trPr>
        <w:tc>
          <w:tcPr>
            <w:tcW w:w="1951" w:type="dxa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101" w:type="dxa"/>
          </w:tcPr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Оксолиновая</w:t>
            </w:r>
            <w:proofErr w:type="spellEnd"/>
            <w:r w:rsidRPr="00692B15">
              <w:rPr>
                <w:rFonts w:ascii="Times New Roman" w:hAnsi="Times New Roman" w:cs="Times New Roman"/>
                <w:sz w:val="28"/>
                <w:szCs w:val="28"/>
              </w:rPr>
              <w:t xml:space="preserve"> мазь.</w:t>
            </w:r>
          </w:p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Рефлекторный массаж стоп.</w:t>
            </w:r>
          </w:p>
        </w:tc>
        <w:tc>
          <w:tcPr>
            <w:tcW w:w="0" w:type="auto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 дней (закладывание мази в носовые ходы 2 раза в день)</w:t>
            </w: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</w:tr>
      <w:tr w:rsidR="004A76C8" w:rsidRPr="00692B15" w:rsidTr="000B5996">
        <w:trPr>
          <w:trHeight w:val="360"/>
        </w:trPr>
        <w:tc>
          <w:tcPr>
            <w:tcW w:w="1951" w:type="dxa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5101" w:type="dxa"/>
          </w:tcPr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Использование природных фитонцидов (лук, чеснок)</w:t>
            </w:r>
          </w:p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0" w:type="auto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A76C8" w:rsidRPr="00692B15" w:rsidTr="000B5996">
        <w:trPr>
          <w:trHeight w:val="360"/>
        </w:trPr>
        <w:tc>
          <w:tcPr>
            <w:tcW w:w="1951" w:type="dxa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1" w:type="dxa"/>
          </w:tcPr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Гематоген (для групп раннего возраста).</w:t>
            </w:r>
          </w:p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0" w:type="auto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A76C8" w:rsidRPr="00692B15" w:rsidTr="000B5996">
        <w:trPr>
          <w:trHeight w:val="360"/>
        </w:trPr>
        <w:tc>
          <w:tcPr>
            <w:tcW w:w="1951" w:type="dxa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1" w:type="dxa"/>
          </w:tcPr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Фиточай</w:t>
            </w:r>
            <w:proofErr w:type="spellEnd"/>
            <w:r w:rsidRPr="00692B15">
              <w:rPr>
                <w:rFonts w:ascii="Times New Roman" w:hAnsi="Times New Roman" w:cs="Times New Roman"/>
                <w:sz w:val="28"/>
                <w:szCs w:val="28"/>
              </w:rPr>
              <w:t xml:space="preserve"> (противопростудный и общеукрепляющий).</w:t>
            </w:r>
          </w:p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0" w:type="auto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14 дней</w:t>
            </w: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A76C8" w:rsidRPr="00692B15" w:rsidTr="000B5996">
        <w:trPr>
          <w:trHeight w:val="360"/>
        </w:trPr>
        <w:tc>
          <w:tcPr>
            <w:tcW w:w="1951" w:type="dxa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5101" w:type="dxa"/>
          </w:tcPr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Полоскание ротовой полости отваром ромашки.</w:t>
            </w:r>
          </w:p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0" w:type="auto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A76C8" w:rsidRPr="00692B15" w:rsidTr="000B5996">
        <w:trPr>
          <w:trHeight w:val="360"/>
        </w:trPr>
        <w:tc>
          <w:tcPr>
            <w:tcW w:w="1951" w:type="dxa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1" w:type="dxa"/>
          </w:tcPr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Витамины «</w:t>
            </w:r>
            <w:proofErr w:type="spellStart"/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Ревит</w:t>
            </w:r>
            <w:proofErr w:type="spellEnd"/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Рефлекторный массаж стоп.</w:t>
            </w:r>
          </w:p>
        </w:tc>
        <w:tc>
          <w:tcPr>
            <w:tcW w:w="0" w:type="auto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14 дней (по 1 драже 1 раз в день)</w:t>
            </w: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4A76C8" w:rsidRPr="00692B15" w:rsidTr="000B5996">
        <w:trPr>
          <w:trHeight w:val="360"/>
        </w:trPr>
        <w:tc>
          <w:tcPr>
            <w:tcW w:w="1951" w:type="dxa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Июнь,</w:t>
            </w: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Июль, Август</w:t>
            </w:r>
          </w:p>
        </w:tc>
        <w:tc>
          <w:tcPr>
            <w:tcW w:w="5101" w:type="dxa"/>
          </w:tcPr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мероприятия:</w:t>
            </w:r>
          </w:p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Орошение полости рта прохладной кипяченой водой,</w:t>
            </w:r>
          </w:p>
          <w:p w:rsidR="004A76C8" w:rsidRPr="00692B15" w:rsidRDefault="004A76C8" w:rsidP="000B5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 xml:space="preserve">Солнечные и воздушные ванны, </w:t>
            </w:r>
            <w:proofErr w:type="spellStart"/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, обливание ног и рук до локтей прохладной водой.</w:t>
            </w:r>
          </w:p>
        </w:tc>
        <w:tc>
          <w:tcPr>
            <w:tcW w:w="0" w:type="auto"/>
          </w:tcPr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6C8" w:rsidRPr="00692B15" w:rsidRDefault="004A76C8" w:rsidP="000B5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B15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B53B0D" w:rsidRDefault="00B53B0D" w:rsidP="004A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6C8" w:rsidRPr="00692B15" w:rsidRDefault="004A76C8" w:rsidP="004A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B15">
        <w:rPr>
          <w:rFonts w:ascii="Times New Roman" w:hAnsi="Times New Roman" w:cs="Times New Roman"/>
          <w:sz w:val="28"/>
          <w:szCs w:val="28"/>
        </w:rPr>
        <w:t>Витаминизация третьего блюда  проводится ежедневно 35/50 аскорбиновой кислоты на 1 ребенка ясли/сад соответственно.</w:t>
      </w:r>
      <w:r w:rsidR="00B53B0D">
        <w:rPr>
          <w:rFonts w:ascii="Times New Roman" w:hAnsi="Times New Roman" w:cs="Times New Roman"/>
          <w:sz w:val="28"/>
          <w:szCs w:val="28"/>
        </w:rPr>
        <w:t xml:space="preserve"> В соответствии с планом детской поликлиники  № 1организуется </w:t>
      </w:r>
      <w:r w:rsidRPr="00692B15">
        <w:rPr>
          <w:rFonts w:ascii="Times New Roman" w:hAnsi="Times New Roman" w:cs="Times New Roman"/>
          <w:sz w:val="28"/>
          <w:szCs w:val="28"/>
        </w:rPr>
        <w:t xml:space="preserve"> антропометрия и осмотр детей специалистами. </w:t>
      </w:r>
    </w:p>
    <w:p w:rsidR="004A76C8" w:rsidRDefault="004A76C8" w:rsidP="004A7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6C8" w:rsidRPr="00C15A96" w:rsidRDefault="004A76C8" w:rsidP="009C47B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A76C8" w:rsidRPr="00C15A96" w:rsidSect="00E955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F6119"/>
    <w:multiLevelType w:val="hybridMultilevel"/>
    <w:tmpl w:val="935A7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A96"/>
    <w:rsid w:val="002E751E"/>
    <w:rsid w:val="00326F2D"/>
    <w:rsid w:val="00484361"/>
    <w:rsid w:val="004A76C8"/>
    <w:rsid w:val="007A7E73"/>
    <w:rsid w:val="009C47B6"/>
    <w:rsid w:val="009E4CC7"/>
    <w:rsid w:val="00AA3B2C"/>
    <w:rsid w:val="00AD5B6E"/>
    <w:rsid w:val="00B53B0D"/>
    <w:rsid w:val="00C15A96"/>
    <w:rsid w:val="00C261FE"/>
    <w:rsid w:val="00CD7830"/>
    <w:rsid w:val="00CF3690"/>
    <w:rsid w:val="00E9555C"/>
    <w:rsid w:val="00F0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A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A76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4A76C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пользователь</cp:lastModifiedBy>
  <cp:revision>9</cp:revision>
  <dcterms:created xsi:type="dcterms:W3CDTF">2013-10-24T09:06:00Z</dcterms:created>
  <dcterms:modified xsi:type="dcterms:W3CDTF">2015-09-15T13:55:00Z</dcterms:modified>
</cp:coreProperties>
</file>