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02" w:rsidRPr="00D05D02" w:rsidRDefault="00D05D02" w:rsidP="00D05D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05D02">
        <w:rPr>
          <w:rFonts w:ascii="Times New Roman" w:hAnsi="Times New Roman" w:cs="Times New Roman"/>
          <w:b/>
          <w:sz w:val="36"/>
          <w:szCs w:val="36"/>
        </w:rPr>
        <w:t>Фотоэкскурсия</w:t>
      </w:r>
      <w:proofErr w:type="spellEnd"/>
      <w:r w:rsidRPr="00D05D02">
        <w:rPr>
          <w:rFonts w:ascii="Times New Roman" w:hAnsi="Times New Roman" w:cs="Times New Roman"/>
          <w:b/>
          <w:sz w:val="36"/>
          <w:szCs w:val="36"/>
        </w:rPr>
        <w:t xml:space="preserve">  ПДД – музыкальное развлечение </w:t>
      </w:r>
    </w:p>
    <w:p w:rsidR="00D472BC" w:rsidRDefault="00D05D02" w:rsidP="00D05D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D02">
        <w:rPr>
          <w:rFonts w:ascii="Times New Roman" w:hAnsi="Times New Roman" w:cs="Times New Roman"/>
          <w:b/>
          <w:sz w:val="36"/>
          <w:szCs w:val="36"/>
        </w:rPr>
        <w:t>«Путешествие в город Дорожных знаков»</w:t>
      </w:r>
    </w:p>
    <w:p w:rsidR="00D05D02" w:rsidRPr="00D05D02" w:rsidRDefault="00D05D02" w:rsidP="00D05D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3412"/>
            <wp:effectExtent l="19050" t="0" r="3175" b="0"/>
            <wp:docPr id="1" name="Рисунок 1" descr="C:\Users\пк\AppData\Local\Microsoft\Windows\INetCache\Content.Word\WP_20170426_09_25_4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WP_20170426_09_25_46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«Красный – стой, желтый – приготовься, зеленый – иди!»</w:t>
      </w: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3412"/>
            <wp:effectExtent l="19050" t="0" r="3175" b="0"/>
            <wp:docPr id="4" name="Рисунок 4" descr="C:\Users\пк\AppData\Local\Microsoft\Windows\INetCache\Content.Word\WP_20170426_09_30_4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INetCache\Content.Word\WP_20170426_09_30_46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 мы научим Буратино правилам дорожного движения!»</w:t>
      </w: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3412"/>
            <wp:effectExtent l="19050" t="0" r="3175" b="0"/>
            <wp:docPr id="10" name="Рисунок 10" descr="C:\Users\пк\AppData\Local\Microsoft\Windows\INetCache\Content.Word\WP_20170426_10_25_0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AppData\Local\Microsoft\Windows\INetCache\Content.Word\WP_20170426_10_25_06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«Инспектор ГИББД нам напомнит правила»</w:t>
      </w: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3412"/>
            <wp:effectExtent l="19050" t="0" r="3175" b="0"/>
            <wp:docPr id="7" name="Рисунок 7" descr="C:\Users\пк\AppData\Local\Microsoft\Windows\INetCache\Content.Word\WP_20170426_09_40_2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INetCache\Content.Word\WP_20170426_09_40_29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«Правила дорожные детям знать положено!»</w:t>
      </w:r>
    </w:p>
    <w:p w:rsid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02" w:rsidRPr="00D05D02" w:rsidRDefault="00D05D02" w:rsidP="00D05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D02" w:rsidRPr="00D05D02" w:rsidSect="00D4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02"/>
    <w:rsid w:val="00D05D02"/>
    <w:rsid w:val="00D4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2018-09-30T16:29:00Z</dcterms:created>
  <dcterms:modified xsi:type="dcterms:W3CDTF">2018-09-30T16:34:00Z</dcterms:modified>
</cp:coreProperties>
</file>