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5E" w:rsidRPr="00A628CE" w:rsidRDefault="00F75E5E" w:rsidP="00F75E5E">
      <w:pPr>
        <w:jc w:val="center"/>
        <w:rPr>
          <w:rFonts w:ascii="Times New Roman" w:hAnsi="Times New Roman" w:cs="Times New Roman"/>
          <w:b/>
          <w:sz w:val="32"/>
          <w:szCs w:val="32"/>
        </w:rPr>
      </w:pPr>
      <w:r w:rsidRPr="00A628CE">
        <w:rPr>
          <w:rFonts w:ascii="Times New Roman" w:hAnsi="Times New Roman" w:cs="Times New Roman"/>
          <w:b/>
          <w:sz w:val="32"/>
          <w:szCs w:val="32"/>
        </w:rPr>
        <w:t>МДОУ «Детский сад №75»</w:t>
      </w:r>
    </w:p>
    <w:p w:rsidR="00F75E5E" w:rsidRDefault="00F75E5E" w:rsidP="00F75E5E">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F75E5E" w:rsidRPr="00A628CE" w:rsidRDefault="00F75E5E" w:rsidP="00F75E5E">
      <w:pPr>
        <w:jc w:val="center"/>
        <w:rPr>
          <w:rFonts w:ascii="Times New Roman" w:hAnsi="Times New Roman" w:cs="Times New Roman"/>
          <w:b/>
          <w:sz w:val="32"/>
          <w:szCs w:val="32"/>
        </w:rPr>
      </w:pPr>
      <w:r>
        <w:rPr>
          <w:rFonts w:ascii="Times New Roman" w:hAnsi="Times New Roman" w:cs="Times New Roman"/>
          <w:b/>
          <w:sz w:val="32"/>
          <w:szCs w:val="32"/>
        </w:rPr>
        <w:t>Тема: «</w:t>
      </w:r>
      <w:r w:rsidR="002C0795" w:rsidRPr="002C0795">
        <w:rPr>
          <w:rFonts w:ascii="Times New Roman" w:eastAsia="Times New Roman" w:hAnsi="Times New Roman" w:cs="Times New Roman"/>
          <w:b/>
          <w:color w:val="000000"/>
          <w:sz w:val="32"/>
          <w:szCs w:val="32"/>
        </w:rPr>
        <w:t>Пальчиковые игры, как средство развития мелкой моторики в раннем возрасте</w:t>
      </w:r>
      <w:r>
        <w:rPr>
          <w:rFonts w:ascii="Times New Roman" w:hAnsi="Times New Roman" w:cs="Times New Roman"/>
          <w:b/>
          <w:sz w:val="32"/>
          <w:szCs w:val="32"/>
        </w:rPr>
        <w:t>»</w:t>
      </w:r>
    </w:p>
    <w:p w:rsidR="00F75E5E" w:rsidRPr="00A628CE" w:rsidRDefault="00F75E5E" w:rsidP="00F75E5E">
      <w:pPr>
        <w:jc w:val="right"/>
        <w:rPr>
          <w:rFonts w:ascii="Times New Roman" w:hAnsi="Times New Roman" w:cs="Times New Roman"/>
          <w:sz w:val="28"/>
          <w:szCs w:val="28"/>
        </w:rPr>
      </w:pPr>
      <w:r w:rsidRPr="00A628CE">
        <w:rPr>
          <w:rFonts w:ascii="Times New Roman" w:hAnsi="Times New Roman" w:cs="Times New Roman"/>
          <w:sz w:val="28"/>
          <w:szCs w:val="28"/>
        </w:rPr>
        <w:t>Подготовила:</w:t>
      </w:r>
    </w:p>
    <w:p w:rsidR="00F75E5E" w:rsidRPr="00A628CE" w:rsidRDefault="00F75E5E" w:rsidP="00F75E5E">
      <w:pPr>
        <w:jc w:val="right"/>
        <w:rPr>
          <w:rFonts w:ascii="Times New Roman" w:hAnsi="Times New Roman" w:cs="Times New Roman"/>
          <w:sz w:val="28"/>
          <w:szCs w:val="28"/>
        </w:rPr>
      </w:pPr>
      <w:r w:rsidRPr="00A628CE">
        <w:rPr>
          <w:rFonts w:ascii="Times New Roman" w:hAnsi="Times New Roman" w:cs="Times New Roman"/>
          <w:sz w:val="28"/>
          <w:szCs w:val="28"/>
        </w:rPr>
        <w:t>Воспитатель первой квалификационной категории</w:t>
      </w:r>
    </w:p>
    <w:p w:rsidR="00F75E5E" w:rsidRPr="00A628CE" w:rsidRDefault="00F75E5E" w:rsidP="00F75E5E">
      <w:pPr>
        <w:jc w:val="right"/>
        <w:rPr>
          <w:rFonts w:ascii="Times New Roman" w:hAnsi="Times New Roman" w:cs="Times New Roman"/>
          <w:sz w:val="28"/>
          <w:szCs w:val="28"/>
        </w:rPr>
      </w:pPr>
      <w:proofErr w:type="spellStart"/>
      <w:r w:rsidRPr="00A628CE">
        <w:rPr>
          <w:rFonts w:ascii="Times New Roman" w:hAnsi="Times New Roman" w:cs="Times New Roman"/>
          <w:sz w:val="28"/>
          <w:szCs w:val="28"/>
        </w:rPr>
        <w:t>Ардимасова</w:t>
      </w:r>
      <w:proofErr w:type="spellEnd"/>
      <w:r w:rsidRPr="00A628CE">
        <w:rPr>
          <w:rFonts w:ascii="Times New Roman" w:hAnsi="Times New Roman" w:cs="Times New Roman"/>
          <w:sz w:val="28"/>
          <w:szCs w:val="28"/>
        </w:rPr>
        <w:t xml:space="preserve"> Татьяна Павловна</w:t>
      </w:r>
    </w:p>
    <w:p w:rsidR="00F75E5E" w:rsidRDefault="002C0795" w:rsidP="00F75E5E">
      <w:pPr>
        <w:pStyle w:val="c6"/>
        <w:shd w:val="clear" w:color="auto" w:fill="FFFFFF"/>
        <w:spacing w:before="0" w:beforeAutospacing="0" w:after="0" w:afterAutospacing="0" w:line="276" w:lineRule="auto"/>
        <w:jc w:val="right"/>
        <w:rPr>
          <w:sz w:val="28"/>
          <w:szCs w:val="28"/>
        </w:rPr>
      </w:pPr>
      <w:r>
        <w:rPr>
          <w:sz w:val="28"/>
          <w:szCs w:val="28"/>
        </w:rPr>
        <w:t>Февраль 2024</w:t>
      </w:r>
      <w:r w:rsidR="00F75E5E" w:rsidRPr="00A628CE">
        <w:rPr>
          <w:sz w:val="28"/>
          <w:szCs w:val="28"/>
        </w:rPr>
        <w:t>г</w:t>
      </w:r>
    </w:p>
    <w:p w:rsidR="002C0795" w:rsidRPr="002C0795" w:rsidRDefault="002C0795" w:rsidP="002C0795">
      <w:pPr>
        <w:jc w:val="center"/>
        <w:rPr>
          <w:color w:val="000000"/>
          <w:sz w:val="32"/>
          <w:szCs w:val="32"/>
        </w:rPr>
      </w:pPr>
      <w:r>
        <w:rPr>
          <w:noProof/>
        </w:rPr>
        <w:drawing>
          <wp:inline distT="0" distB="0" distL="0" distR="0">
            <wp:extent cx="3581400" cy="2382271"/>
            <wp:effectExtent l="19050" t="0" r="0" b="0"/>
            <wp:docPr id="1" name="Рисунок 1" descr="C:\Users\бвц\AppData\Local\Microsoft\Windows\Temporary Internet Files\Content.Word\b9LAqrOGc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вц\AppData\Local\Microsoft\Windows\Temporary Internet Files\Content.Word\b9LAqrOGcG4.jpg"/>
                    <pic:cNvPicPr>
                      <a:picLocks noChangeAspect="1" noChangeArrowheads="1"/>
                    </pic:cNvPicPr>
                  </pic:nvPicPr>
                  <pic:blipFill>
                    <a:blip r:embed="rId4" cstate="print"/>
                    <a:srcRect/>
                    <a:stretch>
                      <a:fillRect/>
                    </a:stretch>
                  </pic:blipFill>
                  <pic:spPr bwMode="auto">
                    <a:xfrm>
                      <a:off x="0" y="0"/>
                      <a:ext cx="3581400" cy="2382271"/>
                    </a:xfrm>
                    <a:prstGeom prst="rect">
                      <a:avLst/>
                    </a:prstGeom>
                    <a:noFill/>
                    <a:ln w="9525">
                      <a:noFill/>
                      <a:miter lim="800000"/>
                      <a:headEnd/>
                      <a:tailEnd/>
                    </a:ln>
                  </pic:spPr>
                </pic:pic>
              </a:graphicData>
            </a:graphic>
          </wp:inline>
        </w:drawing>
      </w:r>
      <w:r w:rsidR="00C10CF0">
        <w:rPr>
          <w:color w:val="000000"/>
          <w:sz w:val="32"/>
          <w:szCs w:val="32"/>
        </w:rPr>
        <w:br/>
      </w:r>
      <w:r w:rsidR="00C10CF0">
        <w:rPr>
          <w:rFonts w:ascii="Times New Roman" w:hAnsi="Times New Roman" w:cs="Times New Roman"/>
          <w:color w:val="000000"/>
          <w:sz w:val="28"/>
          <w:szCs w:val="28"/>
        </w:rPr>
        <w:t xml:space="preserve">     </w:t>
      </w:r>
      <w:r w:rsidRPr="002C0795">
        <w:rPr>
          <w:rFonts w:ascii="Times New Roman" w:hAnsi="Times New Roman" w:cs="Times New Roman"/>
          <w:color w:val="000000"/>
          <w:sz w:val="28"/>
        </w:rPr>
        <w:t>Пальчиковая гимнастика для детей раннего возраста или упражнения для развития пальчиков – эффективный способ развития мелкой моторики пальцев рук. Она положительно влияет на развитие речи, а также переключает малыша на его телесные ощущения, таким образом, успокаивая его. Пальчиковая гимнастика для детей раннего возраста  усиливает согласованную деятельность речевых зон и способствует лучшему развитию памяти и воображения малыша, а его пальцы и кисти рук приобретают гибкость и ловкость.</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b/>
          <w:bCs/>
          <w:color w:val="000000"/>
          <w:sz w:val="28"/>
        </w:rPr>
        <w:t>«Пальчиковые игры»</w:t>
      </w:r>
      <w:r w:rsidRPr="002C0795">
        <w:rPr>
          <w:rFonts w:ascii="Times New Roman" w:eastAsia="Times New Roman" w:hAnsi="Times New Roman" w:cs="Times New Roman"/>
          <w:color w:val="000000"/>
          <w:sz w:val="28"/>
        </w:rPr>
        <w:t> - это инсценировка, каких – либо рифмованных историй, сказок при помощи пальцев.</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b/>
          <w:bCs/>
          <w:color w:val="000000"/>
          <w:sz w:val="28"/>
        </w:rPr>
        <w:t>«Пальчиковые игры»</w:t>
      </w:r>
      <w:r w:rsidRPr="002C0795">
        <w:rPr>
          <w:rFonts w:ascii="Times New Roman" w:eastAsia="Times New Roman" w:hAnsi="Times New Roman" w:cs="Times New Roman"/>
          <w:color w:val="000000"/>
          <w:sz w:val="28"/>
        </w:rPr>
        <w:t> являются очень важной частью работы по развитию мелкой моторики пальцев рук. Игры эти очень эмоциональны, увлекательны.</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 xml:space="preserve">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явление природы. В ходе </w:t>
      </w:r>
      <w:r w:rsidRPr="002C0795">
        <w:rPr>
          <w:rFonts w:ascii="Times New Roman" w:eastAsia="Times New Roman" w:hAnsi="Times New Roman" w:cs="Times New Roman"/>
          <w:color w:val="000000"/>
          <w:sz w:val="28"/>
        </w:rPr>
        <w:lastRenderedPageBreak/>
        <w:t>«пальчиковых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Персонажи и образы пальчиковых игр: паучок и бабочка, коза и зайчик, дерево и птица, солнышко и дождик нравятся малышам с полтора – двух лет, и дети с удовольствием повторяют за взрослыми тексты и движения. 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в игре, важны для формирования чувства уверенности у ребёнка. Эти упражнения помогают развивать память, ребёнок лучше запоминает стихи, т. к. кроме речи, активизируется и моторика рук, зрительная память.</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Выполняя упражнение, сначала нужно объяснить, как выполняется, то или иное упражнение, показать позу пальцев кисти. Постоянно от показа отказываются, остаются только словесные указания. Только если ребёнок действует неправильно, надо снова показать ему верную позу.</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 xml:space="preserve">Сначала все упражнения выполняется медленно. Если ребёнок не может самостоятельно принять позу и выполнить требуемое движение, надо взять его руку </w:t>
      </w:r>
      <w:proofErr w:type="gramStart"/>
      <w:r w:rsidRPr="002C0795">
        <w:rPr>
          <w:rFonts w:ascii="Times New Roman" w:eastAsia="Times New Roman" w:hAnsi="Times New Roman" w:cs="Times New Roman"/>
          <w:color w:val="000000"/>
          <w:sz w:val="28"/>
        </w:rPr>
        <w:t>в</w:t>
      </w:r>
      <w:proofErr w:type="gramEnd"/>
      <w:r w:rsidRPr="002C0795">
        <w:rPr>
          <w:rFonts w:ascii="Times New Roman" w:eastAsia="Times New Roman" w:hAnsi="Times New Roman" w:cs="Times New Roman"/>
          <w:color w:val="000000"/>
          <w:sz w:val="28"/>
        </w:rPr>
        <w:t xml:space="preserve"> свою и действовать вместе с ним. Можно научить в случае необходимости ребёнка самого поддерживать одну руку другой или помогать свободной рукой действиям работающей.</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Начинать пальчиковые игры надо с разминки пальцев: сгибания и разгибания. Можно использовать для этого упражнения резиновые игрушки с пищалками.</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 xml:space="preserve">Произносить тексты пальчиковых игр взрослый должен максимально выразительно: то повышая, то понижая голос, делая паузы, подчеркивая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w:t>
      </w:r>
      <w:proofErr w:type="gramStart"/>
      <w:r w:rsidRPr="002C0795">
        <w:rPr>
          <w:rFonts w:ascii="Times New Roman" w:eastAsia="Times New Roman" w:hAnsi="Times New Roman" w:cs="Times New Roman"/>
          <w:color w:val="000000"/>
          <w:sz w:val="28"/>
        </w:rPr>
        <w:t>со</w:t>
      </w:r>
      <w:proofErr w:type="gramEnd"/>
      <w:r w:rsidRPr="002C0795">
        <w:rPr>
          <w:rFonts w:ascii="Times New Roman" w:eastAsia="Times New Roman" w:hAnsi="Times New Roman" w:cs="Times New Roman"/>
          <w:color w:val="000000"/>
          <w:sz w:val="28"/>
        </w:rPr>
        <w:t xml:space="preserve"> взрослым или с помощью. Для некоторых игр можно надевать на </w:t>
      </w:r>
      <w:r w:rsidRPr="002C0795">
        <w:rPr>
          <w:rFonts w:ascii="Times New Roman" w:eastAsia="Times New Roman" w:hAnsi="Times New Roman" w:cs="Times New Roman"/>
          <w:color w:val="000000"/>
          <w:sz w:val="28"/>
        </w:rPr>
        <w:lastRenderedPageBreak/>
        <w:t>пальчики бумажные колпачки или рисовать на подушечках пальцев глазки и ротик.</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Пальчиковые игры побуждают малышей к творчеству,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Дети от двух до трех лет хорошо воспринимают «пальчиковые игры», выполняемые одной рукой. Трёхлетние малыши осваивают уже игры, которые проводятся двумя руками, например, одна рука изображает домик, а другая кошку, вбегающую в этот домик.</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 xml:space="preserve">Дошкольники могут играть в эти игры, используя несколько событий, сменяющих друг друга. </w:t>
      </w:r>
      <w:proofErr w:type="gramStart"/>
      <w:r w:rsidRPr="002C0795">
        <w:rPr>
          <w:rFonts w:ascii="Times New Roman" w:eastAsia="Times New Roman" w:hAnsi="Times New Roman" w:cs="Times New Roman"/>
          <w:color w:val="000000"/>
          <w:sz w:val="28"/>
        </w:rPr>
        <w:t>Более старшим</w:t>
      </w:r>
      <w:proofErr w:type="gramEnd"/>
      <w:r w:rsidRPr="002C0795">
        <w:rPr>
          <w:rFonts w:ascii="Times New Roman" w:eastAsia="Times New Roman" w:hAnsi="Times New Roman" w:cs="Times New Roman"/>
          <w:color w:val="000000"/>
          <w:sz w:val="28"/>
        </w:rPr>
        <w:t>, детям можно предложить оформить игры разнообразным реквизитом – мелкими предметами, домиками, шариками, кубиками и т. д.</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Работу по развитию движений пальцев и кисти рук следует проводить систематически по 2-5 минут ежедневно.</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Выполняя пальчиками различные упражнения, ребёнок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ребёнка в пределах возрастной нормы. Поэтому тренировка движений пальцев и кисти ребёнка,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ребёнка.</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Пальчиковая гимнастика, как развитие мелкой моторики рук – простое, но очень полезное занятие, которое можно применять, когда ребёнку совсем нечем заняться – в дороге и в очереди. Для малыша – это приятная игра. Малыш вместе с взрослым произносит короткие стишки, при этом, каждая фраза сопровождается движениями пальчиков. Если ребёнок воспринимает пальчиковую гимнастику как игру, то он с удовольствием выполняет все задания.</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b/>
          <w:bCs/>
          <w:color w:val="000000"/>
          <w:sz w:val="28"/>
        </w:rPr>
        <w:t>Представим вам некоторые простые упражнения для тренировки мелкой мускулатуры:</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1. Катание шестигранных карандашей.</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2. Перебирание палочек.</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3. Рисование тонкой и толстой кисточкой, пальцем.</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4. Рисование карандашом.</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5. Использование книги – раскраски.</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lastRenderedPageBreak/>
        <w:t>6. Лепка из глины, пластилина.</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7. Различные виды конструктора.</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8. Различные виды мозаики.</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9. Игры со шнурками, с верёвочками.</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10. Природный материал является хорошим средством для развития детского творчества и мелкой моторики рук.</w:t>
      </w:r>
    </w:p>
    <w:p w:rsidR="002C0795" w:rsidRPr="002C0795" w:rsidRDefault="002C0795" w:rsidP="002C0795">
      <w:pPr>
        <w:shd w:val="clear" w:color="auto" w:fill="FFFFFF"/>
        <w:spacing w:after="0"/>
        <w:ind w:firstLine="708"/>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 </w:t>
      </w:r>
      <w:r w:rsidRPr="002C0795">
        <w:rPr>
          <w:rFonts w:ascii="Times New Roman" w:eastAsia="Times New Roman" w:hAnsi="Times New Roman" w:cs="Times New Roman"/>
          <w:b/>
          <w:bCs/>
          <w:color w:val="000000"/>
          <w:sz w:val="28"/>
        </w:rPr>
        <w:t>Представим вам несколько простых пальчиковых игр:</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color w:val="000000"/>
          <w:sz w:val="18"/>
          <w:szCs w:val="18"/>
          <w:u w:val="single"/>
        </w:rPr>
        <w:t> </w:t>
      </w:r>
      <w:r w:rsidRPr="002C0795">
        <w:rPr>
          <w:rFonts w:ascii="Times New Roman" w:eastAsia="Times New Roman" w:hAnsi="Times New Roman" w:cs="Times New Roman"/>
          <w:b/>
          <w:bCs/>
          <w:color w:val="000000"/>
          <w:sz w:val="28"/>
          <w:u w:val="single"/>
        </w:rPr>
        <w:t>Встали пальчики</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Этот пальчик хочет спать,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Этот пальчик — прыг в кровать,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Этот пальчик прикорнул,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Этот пальчик уж заснул.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Встали пальчики — «Ура!»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В детский сад идти пора!</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(М. Кольцова)</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 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b/>
          <w:bCs/>
          <w:color w:val="000000"/>
          <w:sz w:val="28"/>
          <w:u w:val="single"/>
        </w:rPr>
        <w:t>На работу</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Большой палец встал один. </w:t>
      </w:r>
      <w:r w:rsidRPr="002C0795">
        <w:rPr>
          <w:rFonts w:ascii="Times New Roman" w:eastAsia="Times New Roman" w:hAnsi="Times New Roman" w:cs="Times New Roman"/>
          <w:color w:val="000000"/>
          <w:sz w:val="28"/>
          <w:szCs w:val="28"/>
        </w:rPr>
        <w:br/>
      </w:r>
      <w:proofErr w:type="gramStart"/>
      <w:r w:rsidRPr="002C0795">
        <w:rPr>
          <w:rFonts w:ascii="Times New Roman" w:eastAsia="Times New Roman" w:hAnsi="Times New Roman" w:cs="Times New Roman"/>
          <w:color w:val="000000"/>
          <w:sz w:val="28"/>
        </w:rPr>
        <w:t>Указательный</w:t>
      </w:r>
      <w:proofErr w:type="gramEnd"/>
      <w:r w:rsidRPr="002C0795">
        <w:rPr>
          <w:rFonts w:ascii="Times New Roman" w:eastAsia="Times New Roman" w:hAnsi="Times New Roman" w:cs="Times New Roman"/>
          <w:color w:val="000000"/>
          <w:sz w:val="28"/>
        </w:rPr>
        <w:t xml:space="preserve"> — за ним.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Средний будит безымянный.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Тот поднял мизинчик малый.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Встали братцы все — «Ура!»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На работу им пора.</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 xml:space="preserve"> Сжать пальцы в кулачок. Поочередно разгибать их, начиная с </w:t>
      </w:r>
      <w:proofErr w:type="gramStart"/>
      <w:r w:rsidRPr="002C0795">
        <w:rPr>
          <w:rFonts w:ascii="Times New Roman" w:eastAsia="Times New Roman" w:hAnsi="Times New Roman" w:cs="Times New Roman"/>
          <w:color w:val="000000"/>
          <w:sz w:val="28"/>
        </w:rPr>
        <w:t>большого</w:t>
      </w:r>
      <w:proofErr w:type="gramEnd"/>
      <w:r w:rsidRPr="002C0795">
        <w:rPr>
          <w:rFonts w:ascii="Times New Roman" w:eastAsia="Times New Roman" w:hAnsi="Times New Roman" w:cs="Times New Roman"/>
          <w:color w:val="000000"/>
          <w:sz w:val="28"/>
        </w:rPr>
        <w:t>. А со слов «Встали братцы все...» — широко расставить пальцы в стороны.</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b/>
          <w:bCs/>
          <w:color w:val="000000"/>
          <w:sz w:val="28"/>
        </w:rPr>
        <w:t>Моя семья</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color w:val="000000"/>
          <w:sz w:val="28"/>
        </w:rPr>
        <w:t>Вот дедушка,</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Вот бабушка,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Вот папочка,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Вот мамочка,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Вот деточка моя,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А вот и вся семья.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 xml:space="preserve">(Ф. </w:t>
      </w:r>
      <w:proofErr w:type="spellStart"/>
      <w:r w:rsidRPr="002C0795">
        <w:rPr>
          <w:rFonts w:ascii="Times New Roman" w:eastAsia="Times New Roman" w:hAnsi="Times New Roman" w:cs="Times New Roman"/>
          <w:color w:val="000000"/>
          <w:sz w:val="28"/>
        </w:rPr>
        <w:t>Фребель</w:t>
      </w:r>
      <w:proofErr w:type="spellEnd"/>
      <w:r w:rsidRPr="002C0795">
        <w:rPr>
          <w:rFonts w:ascii="Times New Roman" w:eastAsia="Times New Roman" w:hAnsi="Times New Roman" w:cs="Times New Roman"/>
          <w:color w:val="000000"/>
          <w:sz w:val="28"/>
        </w:rPr>
        <w:t>)</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 xml:space="preserve">Поочередно пригибать пальчики к ладошке, начиная с </w:t>
      </w:r>
      <w:proofErr w:type="gramStart"/>
      <w:r w:rsidRPr="002C0795">
        <w:rPr>
          <w:rFonts w:ascii="Times New Roman" w:eastAsia="Times New Roman" w:hAnsi="Times New Roman" w:cs="Times New Roman"/>
          <w:color w:val="000000"/>
          <w:sz w:val="28"/>
        </w:rPr>
        <w:t>большого</w:t>
      </w:r>
      <w:proofErr w:type="gramEnd"/>
      <w:r w:rsidRPr="002C0795">
        <w:rPr>
          <w:rFonts w:ascii="Times New Roman" w:eastAsia="Times New Roman" w:hAnsi="Times New Roman" w:cs="Times New Roman"/>
          <w:color w:val="000000"/>
          <w:sz w:val="28"/>
        </w:rPr>
        <w:t>, а со слов «А вот и вся семья» второй рукой охватывать весь кулачок.</w:t>
      </w:r>
    </w:p>
    <w:p w:rsidR="002C0795" w:rsidRPr="002C0795" w:rsidRDefault="002C0795" w:rsidP="002C0795">
      <w:pPr>
        <w:shd w:val="clear" w:color="auto" w:fill="FFFFFF"/>
        <w:spacing w:after="0"/>
        <w:rPr>
          <w:rFonts w:ascii="Times New Roman" w:eastAsia="Times New Roman" w:hAnsi="Times New Roman" w:cs="Times New Roman"/>
          <w:color w:val="000000"/>
        </w:rPr>
      </w:pPr>
      <w:r w:rsidRPr="002C0795">
        <w:rPr>
          <w:rFonts w:ascii="Times New Roman" w:eastAsia="Times New Roman" w:hAnsi="Times New Roman" w:cs="Times New Roman"/>
          <w:b/>
          <w:bCs/>
          <w:color w:val="000000"/>
          <w:sz w:val="28"/>
        </w:rPr>
        <w:t>Наш малыш</w:t>
      </w:r>
    </w:p>
    <w:p w:rsidR="002C0795" w:rsidRPr="002C0795" w:rsidRDefault="002C0795" w:rsidP="002C0795">
      <w:pPr>
        <w:shd w:val="clear" w:color="auto" w:fill="FFFFFF"/>
        <w:spacing w:after="0"/>
        <w:rPr>
          <w:rFonts w:ascii="Times New Roman" w:eastAsia="Times New Roman" w:hAnsi="Times New Roman" w:cs="Times New Roman"/>
          <w:color w:val="000000"/>
        </w:rPr>
      </w:pPr>
      <w:proofErr w:type="gramStart"/>
      <w:r w:rsidRPr="002C0795">
        <w:rPr>
          <w:rFonts w:ascii="Times New Roman" w:eastAsia="Times New Roman" w:hAnsi="Times New Roman" w:cs="Times New Roman"/>
          <w:color w:val="000000"/>
          <w:sz w:val="28"/>
        </w:rPr>
        <w:lastRenderedPageBreak/>
        <w:t>Этот пальчик — дедушка,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Этот пальчик — бабушка,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Этот пальчик — папочка,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Этот пальчик — мамочка, </w:t>
      </w:r>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Этот пальчик — наш малыш.</w:t>
      </w:r>
      <w:proofErr w:type="gramEnd"/>
      <w:r w:rsidRPr="002C0795">
        <w:rPr>
          <w:rFonts w:ascii="Times New Roman" w:eastAsia="Times New Roman" w:hAnsi="Times New Roman" w:cs="Times New Roman"/>
          <w:color w:val="000000"/>
          <w:sz w:val="28"/>
          <w:szCs w:val="28"/>
        </w:rPr>
        <w:br/>
      </w:r>
      <w:r w:rsidRPr="002C0795">
        <w:rPr>
          <w:rFonts w:ascii="Times New Roman" w:eastAsia="Times New Roman" w:hAnsi="Times New Roman" w:cs="Times New Roman"/>
          <w:color w:val="000000"/>
          <w:sz w:val="28"/>
        </w:rPr>
        <w:t>Согнуть пальцы в кулачок, затем по очереди разгибать их, начиная с большого пальца.</w:t>
      </w:r>
    </w:p>
    <w:p w:rsidR="000836AB" w:rsidRPr="002C0795" w:rsidRDefault="000836AB" w:rsidP="002C0795">
      <w:pPr>
        <w:rPr>
          <w:rFonts w:ascii="Times New Roman" w:hAnsi="Times New Roman" w:cs="Times New Roman"/>
          <w:b/>
          <w:bCs/>
          <w:color w:val="000000"/>
          <w:sz w:val="28"/>
          <w:szCs w:val="28"/>
        </w:rPr>
      </w:pPr>
    </w:p>
    <w:sectPr w:rsidR="000836AB" w:rsidRPr="002C0795" w:rsidSect="000E6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0CF0"/>
    <w:rsid w:val="000836AB"/>
    <w:rsid w:val="000E6E93"/>
    <w:rsid w:val="002C0795"/>
    <w:rsid w:val="00C10CF0"/>
    <w:rsid w:val="00C26200"/>
    <w:rsid w:val="00F75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E5E"/>
    <w:pPr>
      <w:ind w:left="720"/>
      <w:contextualSpacing/>
    </w:pPr>
  </w:style>
  <w:style w:type="paragraph" w:customStyle="1" w:styleId="c6">
    <w:name w:val="c6"/>
    <w:basedOn w:val="a"/>
    <w:rsid w:val="00F75E5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262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200"/>
    <w:rPr>
      <w:rFonts w:ascii="Tahoma" w:hAnsi="Tahoma" w:cs="Tahoma"/>
      <w:sz w:val="16"/>
      <w:szCs w:val="16"/>
    </w:rPr>
  </w:style>
  <w:style w:type="paragraph" w:customStyle="1" w:styleId="c2">
    <w:name w:val="c2"/>
    <w:basedOn w:val="a"/>
    <w:rsid w:val="002C0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C0795"/>
  </w:style>
  <w:style w:type="character" w:customStyle="1" w:styleId="c4">
    <w:name w:val="c4"/>
    <w:basedOn w:val="a0"/>
    <w:rsid w:val="002C0795"/>
  </w:style>
  <w:style w:type="paragraph" w:customStyle="1" w:styleId="c3">
    <w:name w:val="c3"/>
    <w:basedOn w:val="a"/>
    <w:rsid w:val="002C0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C07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70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Customer</cp:lastModifiedBy>
  <cp:revision>3</cp:revision>
  <dcterms:created xsi:type="dcterms:W3CDTF">2023-09-11T12:39:00Z</dcterms:created>
  <dcterms:modified xsi:type="dcterms:W3CDTF">2023-12-05T17:52:00Z</dcterms:modified>
</cp:coreProperties>
</file>