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EA" w:rsidRPr="007124EA" w:rsidRDefault="007124EA" w:rsidP="007124E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333333"/>
          <w:sz w:val="32"/>
          <w:szCs w:val="32"/>
        </w:rPr>
      </w:pPr>
      <w:r w:rsidRPr="007124EA">
        <w:rPr>
          <w:rStyle w:val="c2"/>
          <w:b/>
          <w:color w:val="333333"/>
          <w:sz w:val="32"/>
          <w:szCs w:val="32"/>
        </w:rPr>
        <w:t>Консультация для  родителей</w:t>
      </w:r>
    </w:p>
    <w:p w:rsidR="007124EA" w:rsidRPr="007124EA" w:rsidRDefault="007124EA" w:rsidP="007124E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333333"/>
          <w:sz w:val="32"/>
          <w:szCs w:val="32"/>
        </w:rPr>
      </w:pPr>
      <w:r w:rsidRPr="007124EA">
        <w:rPr>
          <w:rStyle w:val="c2"/>
          <w:b/>
          <w:color w:val="333333"/>
          <w:sz w:val="32"/>
          <w:szCs w:val="32"/>
        </w:rPr>
        <w:t xml:space="preserve">«Одежда и обувь детей для группового помещения </w:t>
      </w:r>
    </w:p>
    <w:p w:rsidR="007124EA" w:rsidRDefault="007124EA" w:rsidP="007124E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333333"/>
          <w:sz w:val="32"/>
          <w:szCs w:val="32"/>
        </w:rPr>
      </w:pPr>
      <w:r w:rsidRPr="007124EA">
        <w:rPr>
          <w:rStyle w:val="c2"/>
          <w:b/>
          <w:color w:val="333333"/>
          <w:sz w:val="32"/>
          <w:szCs w:val="32"/>
        </w:rPr>
        <w:t>и для прогулок»</w:t>
      </w:r>
    </w:p>
    <w:p w:rsidR="007124EA" w:rsidRPr="007124EA" w:rsidRDefault="007124EA" w:rsidP="007124E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333333"/>
          <w:sz w:val="28"/>
          <w:szCs w:val="28"/>
        </w:rPr>
      </w:pPr>
      <w:r>
        <w:rPr>
          <w:rStyle w:val="c2"/>
          <w:b/>
          <w:color w:val="333333"/>
          <w:sz w:val="28"/>
          <w:szCs w:val="28"/>
        </w:rPr>
        <w:t xml:space="preserve">подготовила воспитатель  </w:t>
      </w:r>
      <w:proofErr w:type="spellStart"/>
      <w:r>
        <w:rPr>
          <w:rStyle w:val="c2"/>
          <w:b/>
          <w:color w:val="333333"/>
          <w:sz w:val="28"/>
          <w:szCs w:val="28"/>
        </w:rPr>
        <w:t>Перепелина</w:t>
      </w:r>
      <w:proofErr w:type="spellEnd"/>
      <w:r>
        <w:rPr>
          <w:rStyle w:val="c2"/>
          <w:b/>
          <w:color w:val="333333"/>
          <w:sz w:val="28"/>
          <w:szCs w:val="28"/>
        </w:rPr>
        <w:t xml:space="preserve"> Н.В.</w:t>
      </w:r>
    </w:p>
    <w:p w:rsidR="007124EA" w:rsidRDefault="007124E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333333"/>
          <w:sz w:val="28"/>
          <w:szCs w:val="28"/>
        </w:rPr>
      </w:pPr>
    </w:p>
    <w:p w:rsidR="001343AA" w:rsidRDefault="007124E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     </w:t>
      </w:r>
      <w:r w:rsidR="001343AA">
        <w:rPr>
          <w:rStyle w:val="c2"/>
          <w:color w:val="333333"/>
          <w:sz w:val="28"/>
          <w:szCs w:val="28"/>
        </w:rPr>
        <w:t xml:space="preserve"> 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которой 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 Слишком   укутанных   малышей   можно   встретить  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Детей нужно одевать не теплее, чем одеваются взрослые, а возможно, даже легче. Одевая ребенка, помните, что дети мерзнут меньше, чем взрослые и больше двигаются.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"Правильная" обувь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 облегающие, открытые, с хорошей вентиляцией.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</w:t>
      </w:r>
      <w:r w:rsidR="007124EA">
        <w:rPr>
          <w:rStyle w:val="c2"/>
          <w:color w:val="333333"/>
          <w:sz w:val="28"/>
          <w:szCs w:val="28"/>
        </w:rPr>
        <w:t>,</w:t>
      </w:r>
      <w:r>
        <w:rPr>
          <w:rStyle w:val="c2"/>
          <w:color w:val="333333"/>
          <w:sz w:val="28"/>
          <w:szCs w:val="28"/>
        </w:rPr>
        <w:t xml:space="preserve"> детям нужно и полезно ходить босиком по земле, траве, мокрому песку, камешкам.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 Носок уличной обуви, для профилактики травматизма,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Спортивная обувь должна поддерживать стопу при активных движениях.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 </w:t>
      </w:r>
      <w:proofErr w:type="gramStart"/>
      <w:r>
        <w:rPr>
          <w:rStyle w:val="c2"/>
          <w:color w:val="333333"/>
          <w:sz w:val="28"/>
          <w:szCs w:val="28"/>
        </w:rPr>
        <w:t>Для</w:t>
      </w:r>
      <w:r w:rsidR="007124EA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 xml:space="preserve"> профилактики </w:t>
      </w:r>
      <w:r w:rsidR="007124EA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>травм</w:t>
      </w:r>
      <w:r w:rsidR="007124EA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 xml:space="preserve"> важны негладкая, амортизирующая подошва и плотная фиксация.</w:t>
      </w:r>
      <w:proofErr w:type="gramEnd"/>
      <w:r>
        <w:rPr>
          <w:rStyle w:val="c2"/>
          <w:color w:val="333333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1343AA" w:rsidRDefault="001343AA" w:rsidP="001343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Не менее важно правильно выбрать носки. Они должны быть подходящего размера – 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1343AA" w:rsidRDefault="001343AA" w:rsidP="00E32C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color w:val="0033CC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sectPr w:rsidR="001343AA" w:rsidSect="00E32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AA"/>
    <w:rsid w:val="001343AA"/>
    <w:rsid w:val="00373637"/>
    <w:rsid w:val="0049595E"/>
    <w:rsid w:val="005B002A"/>
    <w:rsid w:val="007124EA"/>
    <w:rsid w:val="00E3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43AA"/>
  </w:style>
  <w:style w:type="paragraph" w:customStyle="1" w:styleId="c1">
    <w:name w:val="c1"/>
    <w:basedOn w:val="a"/>
    <w:rsid w:val="0013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43AA"/>
  </w:style>
  <w:style w:type="character" w:customStyle="1" w:styleId="c0">
    <w:name w:val="c0"/>
    <w:basedOn w:val="a0"/>
    <w:rsid w:val="001343AA"/>
  </w:style>
  <w:style w:type="character" w:customStyle="1" w:styleId="c13">
    <w:name w:val="c13"/>
    <w:basedOn w:val="a0"/>
    <w:rsid w:val="0013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4069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2020-12-03T17:36:00Z</dcterms:created>
  <dcterms:modified xsi:type="dcterms:W3CDTF">2020-12-03T17:48:00Z</dcterms:modified>
</cp:coreProperties>
</file>