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578" w:rsidRPr="009F1803" w:rsidRDefault="009F1803">
      <w:pPr>
        <w:rPr>
          <w:rFonts w:ascii="Times New Roman" w:hAnsi="Times New Roman" w:cs="Times New Roman"/>
          <w:sz w:val="36"/>
          <w:szCs w:val="36"/>
        </w:rPr>
      </w:pPr>
      <w:r w:rsidRPr="009F1803">
        <w:rPr>
          <w:rFonts w:ascii="Times New Roman" w:hAnsi="Times New Roman" w:cs="Times New Roman"/>
          <w:sz w:val="36"/>
          <w:szCs w:val="36"/>
        </w:rPr>
        <w:t>Воспитание, образование и обучение детей дошкольного возраста в МДОУ «Детский сад № 75» носит светский характер и осуществляется на государственном русском языке.</w:t>
      </w:r>
      <w:bookmarkStart w:id="0" w:name="_GoBack"/>
      <w:bookmarkEnd w:id="0"/>
    </w:p>
    <w:sectPr w:rsidR="000D7578" w:rsidRPr="009F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1E"/>
    <w:rsid w:val="009F1803"/>
    <w:rsid w:val="00A50DA2"/>
    <w:rsid w:val="00CF6738"/>
    <w:rsid w:val="00E57F1E"/>
    <w:rsid w:val="00F9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32012-12EB-4C48-8962-55181B3D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CF6738"/>
    <w:pPr>
      <w:spacing w:line="36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CF6738"/>
    <w:rPr>
      <w:rFonts w:ascii="Times New Roman" w:hAnsi="Times New Roman" w:cs="Times New Roman"/>
      <w:sz w:val="28"/>
      <w:szCs w:val="28"/>
    </w:rPr>
  </w:style>
  <w:style w:type="paragraph" w:customStyle="1" w:styleId="a3">
    <w:name w:val="Содержание курсовой"/>
    <w:basedOn w:val="a"/>
    <w:link w:val="a4"/>
    <w:autoRedefine/>
    <w:qFormat/>
    <w:rsid w:val="00CF6738"/>
    <w:pPr>
      <w:spacing w:line="36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Содержание курсовой Знак"/>
    <w:basedOn w:val="a0"/>
    <w:link w:val="a3"/>
    <w:rsid w:val="00CF6738"/>
    <w:rPr>
      <w:rFonts w:ascii="Times New Roman" w:hAnsi="Times New Roman" w:cs="Times New Roman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CF6738"/>
    <w:pPr>
      <w:spacing w:after="100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</dc:creator>
  <cp:keywords/>
  <dc:description/>
  <cp:lastModifiedBy>Колесова</cp:lastModifiedBy>
  <cp:revision>2</cp:revision>
  <dcterms:created xsi:type="dcterms:W3CDTF">2024-08-12T05:42:00Z</dcterms:created>
  <dcterms:modified xsi:type="dcterms:W3CDTF">2024-08-12T05:42:00Z</dcterms:modified>
</cp:coreProperties>
</file>