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1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  <w:r>
        <w:rPr>
          <w:rFonts w:ascii="Bookman Old Style" w:hAnsi="Bookman Old Style" w:cs="Helvetica"/>
          <w:b/>
          <w:bCs/>
          <w:color w:val="333333"/>
          <w:sz w:val="28"/>
          <w:szCs w:val="28"/>
        </w:rPr>
        <w:t>МДОУ «Детский сад № 75»</w:t>
      </w: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247E20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247E20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247E20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247E20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247E20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247E20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247E20" w:rsidRDefault="00247E20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bCs/>
          <w:color w:val="333333"/>
          <w:sz w:val="28"/>
          <w:szCs w:val="28"/>
        </w:rPr>
      </w:pPr>
    </w:p>
    <w:p w:rsidR="00CD642D" w:rsidRPr="00CD642D" w:rsidRDefault="00CD642D" w:rsidP="00247E20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Представление</w:t>
      </w:r>
    </w:p>
    <w:p w:rsidR="00CD642D" w:rsidRPr="00CD642D" w:rsidRDefault="00CD642D" w:rsidP="00247E20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опыта работы по теме:</w:t>
      </w:r>
    </w:p>
    <w:p w:rsidR="00CD642D" w:rsidRPr="00CD642D" w:rsidRDefault="00CD642D" w:rsidP="00247E20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>«</w:t>
      </w:r>
      <w:r w:rsidR="005D6511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 xml:space="preserve">Использование </w:t>
      </w:r>
      <w:proofErr w:type="spellStart"/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>здоровьесберегающих</w:t>
      </w:r>
      <w:proofErr w:type="spellEnd"/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 xml:space="preserve"> технологий</w:t>
      </w:r>
    </w:p>
    <w:p w:rsidR="00CD642D" w:rsidRPr="00CD642D" w:rsidRDefault="00CD642D" w:rsidP="00247E20">
      <w:pPr>
        <w:pStyle w:val="a3"/>
        <w:shd w:val="clear" w:color="auto" w:fill="FFFFFF"/>
        <w:spacing w:before="0" w:beforeAutospacing="0" w:after="120" w:afterAutospacing="0" w:line="360" w:lineRule="auto"/>
        <w:jc w:val="center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 xml:space="preserve">в </w:t>
      </w:r>
      <w:r w:rsidR="005D6511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>работе учителя-логопеда</w:t>
      </w:r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>»</w:t>
      </w:r>
    </w:p>
    <w:p w:rsidR="00CD642D" w:rsidRPr="00CD642D" w:rsidRDefault="00CD642D" w:rsidP="00247E20">
      <w:pPr>
        <w:pStyle w:val="a3"/>
        <w:shd w:val="clear" w:color="auto" w:fill="FFFFFF"/>
        <w:spacing w:before="0" w:beforeAutospacing="0" w:after="120" w:afterAutospacing="0" w:line="360" w:lineRule="auto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5D6511" w:rsidRPr="00CD642D" w:rsidRDefault="005D6511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247E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247E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Представила: учитель-логопед</w:t>
      </w:r>
    </w:p>
    <w:p w:rsidR="00CD642D" w:rsidRPr="00CD642D" w:rsidRDefault="005D6511" w:rsidP="00247E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Bookman Old Style" w:hAnsi="Bookman Old Style" w:cs="Helvetica"/>
          <w:color w:val="333333"/>
          <w:sz w:val="28"/>
          <w:szCs w:val="28"/>
        </w:rPr>
      </w:pPr>
      <w:proofErr w:type="spellStart"/>
      <w:r>
        <w:rPr>
          <w:rFonts w:ascii="Bookman Old Style" w:hAnsi="Bookman Old Style" w:cs="Helvetica"/>
          <w:color w:val="333333"/>
          <w:sz w:val="28"/>
          <w:szCs w:val="28"/>
        </w:rPr>
        <w:t>Челина</w:t>
      </w:r>
      <w:proofErr w:type="spellEnd"/>
      <w:r>
        <w:rPr>
          <w:rFonts w:ascii="Bookman Old Style" w:hAnsi="Bookman Old Style" w:cs="Helvetica"/>
          <w:color w:val="333333"/>
          <w:sz w:val="28"/>
          <w:szCs w:val="28"/>
        </w:rPr>
        <w:t xml:space="preserve"> Елена Николаевна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jc w:val="right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color w:val="333333"/>
          <w:sz w:val="28"/>
          <w:szCs w:val="28"/>
        </w:rPr>
      </w:pPr>
    </w:p>
    <w:p w:rsidR="005D6511" w:rsidRPr="005D6511" w:rsidRDefault="005D6511" w:rsidP="00247E20">
      <w:pPr>
        <w:pStyle w:val="a3"/>
        <w:pageBreakBefore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 w:cs="Helvetica"/>
          <w:color w:val="333333"/>
          <w:sz w:val="28"/>
          <w:szCs w:val="28"/>
        </w:rPr>
        <w:lastRenderedPageBreak/>
        <w:t xml:space="preserve">        </w:t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В последние годы выявляется устойчивая тенденция к существенному снижению показателей здоровья и темпов развития детей дошкольного возраста. В связи с этим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 Поэтому одна из главнейших задач логопедической работы – создание </w:t>
      </w: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коррекционно</w:t>
      </w:r>
      <w:proofErr w:type="spellEnd"/>
      <w:r w:rsidRPr="005D6511">
        <w:rPr>
          <w:rFonts w:ascii="Bookman Old Style" w:hAnsi="Bookman Old Style"/>
          <w:color w:val="000000"/>
          <w:sz w:val="28"/>
          <w:szCs w:val="28"/>
        </w:rPr>
        <w:t>–образовательной системы, которая не только бы сохраняла здоровье ребёнка, но и “приумножала” его.</w:t>
      </w:r>
    </w:p>
    <w:p w:rsidR="005D6511" w:rsidRPr="005D6511" w:rsidRDefault="005D6511" w:rsidP="005D6511">
      <w:pPr>
        <w:pStyle w:val="a3"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b/>
          <w:color w:val="000000"/>
          <w:sz w:val="28"/>
          <w:szCs w:val="28"/>
        </w:rPr>
        <w:t xml:space="preserve">Цель </w:t>
      </w: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здоровьесберегающих</w:t>
      </w:r>
      <w:proofErr w:type="spellEnd"/>
      <w:r w:rsidRPr="005D6511">
        <w:rPr>
          <w:rFonts w:ascii="Bookman Old Style" w:hAnsi="Bookman Old Style"/>
          <w:color w:val="000000"/>
          <w:sz w:val="28"/>
          <w:szCs w:val="28"/>
        </w:rPr>
        <w:t xml:space="preserve"> технологий обучения - обеспечить дошкольнику возможность сохранения здоровья за период пребывания в детском саду,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t xml:space="preserve">Принципы </w:t>
      </w: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здоровьесберегающих</w:t>
      </w:r>
      <w:proofErr w:type="spellEnd"/>
      <w:r w:rsidRPr="005D6511">
        <w:rPr>
          <w:rFonts w:ascii="Bookman Old Style" w:hAnsi="Bookman Old Style"/>
          <w:color w:val="000000"/>
          <w:sz w:val="28"/>
          <w:szCs w:val="28"/>
        </w:rPr>
        <w:t xml:space="preserve"> технологий: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sym w:font="Symbol" w:char="F0B7"/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 «Не навреди!»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sym w:font="Symbol" w:char="F0B7"/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 Принцип сознательности и активности.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sym w:font="Symbol" w:char="F0B7"/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 Принцип непрерывности </w:t>
      </w: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здоровьесберегающего</w:t>
      </w:r>
      <w:proofErr w:type="spellEnd"/>
      <w:r w:rsidRPr="005D6511">
        <w:rPr>
          <w:rFonts w:ascii="Bookman Old Style" w:hAnsi="Bookman Old Style"/>
          <w:color w:val="000000"/>
          <w:sz w:val="28"/>
          <w:szCs w:val="28"/>
        </w:rPr>
        <w:t xml:space="preserve"> процесса.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sym w:font="Symbol" w:char="F0B7"/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 Принцип всестороннего и гармонического развития личности.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sym w:font="Symbol" w:char="F0B7"/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 Принцип доступности и индивидуальности.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sym w:font="Symbol" w:char="F0B7"/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 Принцип систематичности и последовательности.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sym w:font="Symbol" w:char="F0B7"/>
      </w:r>
      <w:r w:rsidRPr="005D6511">
        <w:rPr>
          <w:rFonts w:ascii="Bookman Old Style" w:hAnsi="Bookman Old Style"/>
          <w:color w:val="000000"/>
          <w:sz w:val="28"/>
          <w:szCs w:val="28"/>
        </w:rPr>
        <w:t xml:space="preserve"> Принцип системного чередования нагрузок и отдыха.</w:t>
      </w:r>
    </w:p>
    <w:p w:rsidR="005D6511" w:rsidRPr="005D6511" w:rsidRDefault="00247E20" w:rsidP="005D6511">
      <w:pPr>
        <w:pStyle w:val="a3"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</w:t>
      </w:r>
      <w:r w:rsidR="005D6511" w:rsidRPr="005D6511">
        <w:rPr>
          <w:rFonts w:ascii="Bookman Old Style" w:hAnsi="Bookman Old Style"/>
          <w:color w:val="000000"/>
          <w:sz w:val="28"/>
          <w:szCs w:val="28"/>
        </w:rPr>
        <w:t>Логопедическая работа 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зрения.</w:t>
      </w:r>
    </w:p>
    <w:p w:rsidR="005D6511" w:rsidRPr="005D6511" w:rsidRDefault="005D6511" w:rsidP="005D6511">
      <w:pPr>
        <w:pStyle w:val="a3"/>
        <w:shd w:val="clear" w:color="auto" w:fill="FFFFFF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t>Для сохранения и укрепления здоровья детей использую на логопедических занятиях комплексную оздоровительно-коррекционную работу, включающуюся в себя: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t>Артикуляционную гимнастику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t>Дыхательную гимнастику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Биоэнергопластику</w:t>
      </w:r>
      <w:proofErr w:type="spellEnd"/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lastRenderedPageBreak/>
        <w:t>Зрительную гимнастику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t>Динамические паузы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t>Развитие мелкой моторики</w:t>
      </w:r>
    </w:p>
    <w:p w:rsidR="005D6511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r w:rsidRPr="005D6511">
        <w:rPr>
          <w:rFonts w:ascii="Bookman Old Style" w:hAnsi="Bookman Old Style"/>
          <w:color w:val="000000"/>
          <w:sz w:val="28"/>
          <w:szCs w:val="28"/>
        </w:rPr>
        <w:t xml:space="preserve">Су – </w:t>
      </w: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джок</w:t>
      </w:r>
      <w:proofErr w:type="spellEnd"/>
      <w:r w:rsidRPr="005D6511">
        <w:rPr>
          <w:rFonts w:ascii="Bookman Old Style" w:hAnsi="Bookman Old Style"/>
          <w:color w:val="000000"/>
          <w:sz w:val="28"/>
          <w:szCs w:val="28"/>
        </w:rPr>
        <w:t xml:space="preserve"> терапию</w:t>
      </w:r>
    </w:p>
    <w:p w:rsidR="00CD642D" w:rsidRPr="005D6511" w:rsidRDefault="005D6511" w:rsidP="005D6511">
      <w:pPr>
        <w:pStyle w:val="a3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28"/>
          <w:szCs w:val="28"/>
        </w:rPr>
      </w:pP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Кинезиологические</w:t>
      </w:r>
      <w:proofErr w:type="spellEnd"/>
      <w:r w:rsidRPr="005D6511">
        <w:rPr>
          <w:rFonts w:ascii="Bookman Old Style" w:hAnsi="Bookman Old Style"/>
          <w:color w:val="000000"/>
          <w:sz w:val="28"/>
          <w:szCs w:val="28"/>
        </w:rPr>
        <w:t xml:space="preserve"> упражнения О.И. </w:t>
      </w:r>
      <w:proofErr w:type="spellStart"/>
      <w:r w:rsidRPr="005D6511">
        <w:rPr>
          <w:rFonts w:ascii="Bookman Old Style" w:hAnsi="Bookman Old Style"/>
          <w:color w:val="000000"/>
          <w:sz w:val="28"/>
          <w:szCs w:val="28"/>
        </w:rPr>
        <w:t>Крупенчук</w:t>
      </w:r>
      <w:proofErr w:type="spellEnd"/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Представляю свой опыт работы по данной теме вашему вниманию.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Изучив материалы по вопросу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здоровьесбережения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(опыт работы педагогов, методическую литературу), выделила для себя различные формы ЗСТ, которые условно можно разделить на 3 категории: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1. технологии сохранения и стимулирования здоровья;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2. коррекционные технологии;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3. технологии обучения здоровому образу жизни.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ЗСТ, используемые мной в работе, тесно перекликаются с целями и задачами каждого занятия, этапа коррекции речи и применяются с максимально индивидуальным подходом к каждому ребенку.</w:t>
      </w:r>
    </w:p>
    <w:p w:rsidR="00CD642D" w:rsidRPr="005D6511" w:rsidRDefault="00CD642D" w:rsidP="005D651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b/>
          <w:i/>
          <w:color w:val="333333"/>
          <w:sz w:val="28"/>
          <w:szCs w:val="28"/>
        </w:rPr>
      </w:pPr>
      <w:r w:rsidRPr="005D6511">
        <w:rPr>
          <w:rFonts w:ascii="Bookman Old Style" w:hAnsi="Bookman Old Style" w:cs="Helvetica"/>
          <w:b/>
          <w:bCs/>
          <w:i/>
          <w:color w:val="333333"/>
          <w:sz w:val="28"/>
          <w:szCs w:val="28"/>
        </w:rPr>
        <w:t>К </w:t>
      </w:r>
      <w:r w:rsidRPr="005D6511">
        <w:rPr>
          <w:rFonts w:ascii="Bookman Old Style" w:hAnsi="Bookman Old Style" w:cs="Helvetica"/>
          <w:b/>
          <w:bCs/>
          <w:i/>
          <w:color w:val="333333"/>
          <w:sz w:val="28"/>
          <w:szCs w:val="28"/>
          <w:u w:val="single"/>
        </w:rPr>
        <w:t>технологиям сохранения и стимулирования здоровья</w:t>
      </w:r>
    </w:p>
    <w:p w:rsidR="00CD642D" w:rsidRPr="005D6511" w:rsidRDefault="00CD642D" w:rsidP="005D651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i/>
          <w:color w:val="333333"/>
          <w:sz w:val="28"/>
          <w:szCs w:val="28"/>
        </w:rPr>
      </w:pPr>
      <w:r w:rsidRPr="005D6511">
        <w:rPr>
          <w:rFonts w:ascii="Bookman Old Style" w:hAnsi="Bookman Old Style" w:cs="Helvetica"/>
          <w:bCs/>
          <w:i/>
          <w:color w:val="333333"/>
          <w:sz w:val="28"/>
          <w:szCs w:val="28"/>
        </w:rPr>
        <w:t>относятся различные виды гимнастик:</w:t>
      </w:r>
    </w:p>
    <w:p w:rsidR="00CD642D" w:rsidRPr="005D6511" w:rsidRDefault="00CD642D" w:rsidP="005D6511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i/>
          <w:color w:val="333333"/>
          <w:sz w:val="28"/>
          <w:szCs w:val="28"/>
        </w:rPr>
      </w:pPr>
      <w:r w:rsidRPr="005D6511">
        <w:rPr>
          <w:rFonts w:ascii="Bookman Old Style" w:hAnsi="Bookman Old Style" w:cs="Helvetica"/>
          <w:bCs/>
          <w:i/>
          <w:color w:val="333333"/>
          <w:sz w:val="28"/>
          <w:szCs w:val="28"/>
        </w:rPr>
        <w:t>артикуляционная, дыхательная, гимнастика для глаз</w:t>
      </w:r>
      <w:r w:rsidRPr="005D6511">
        <w:rPr>
          <w:rFonts w:ascii="Bookman Old Style" w:hAnsi="Bookman Old Style" w:cs="Helvetica"/>
          <w:i/>
          <w:color w:val="333333"/>
          <w:sz w:val="28"/>
          <w:szCs w:val="28"/>
        </w:rPr>
        <w:t>.</w:t>
      </w:r>
    </w:p>
    <w:p w:rsidR="005D6511" w:rsidRDefault="005D6511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</w:pPr>
    </w:p>
    <w:p w:rsidR="00CD642D" w:rsidRPr="005D6511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>Артикуляционная гимнастика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 xml:space="preserve"> – </w:t>
      </w:r>
      <w:r w:rsidRPr="005D6511">
        <w:rPr>
          <w:rFonts w:ascii="Bookman Old Style" w:hAnsi="Bookman Old Style" w:cs="Helvetica"/>
          <w:bCs/>
          <w:color w:val="333333"/>
          <w:sz w:val="28"/>
          <w:szCs w:val="28"/>
        </w:rPr>
        <w:t>упражнения, способствующие укрепле</w:t>
      </w:r>
      <w:r w:rsidR="005D6511">
        <w:rPr>
          <w:rFonts w:ascii="Bookman Old Style" w:hAnsi="Bookman Old Style" w:cs="Helvetica"/>
          <w:bCs/>
          <w:color w:val="333333"/>
          <w:sz w:val="28"/>
          <w:szCs w:val="28"/>
        </w:rPr>
        <w:t>нию мышц артикуляционного аппарата</w:t>
      </w:r>
      <w:r w:rsidRPr="005D6511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 и развитию силы, ловкости и </w:t>
      </w:r>
      <w:proofErr w:type="spellStart"/>
      <w:r w:rsidRPr="005D6511">
        <w:rPr>
          <w:rFonts w:ascii="Bookman Old Style" w:hAnsi="Bookman Old Style" w:cs="Helvetica"/>
          <w:bCs/>
          <w:color w:val="333333"/>
          <w:sz w:val="28"/>
          <w:szCs w:val="28"/>
        </w:rPr>
        <w:t>дифференцированности</w:t>
      </w:r>
      <w:proofErr w:type="spellEnd"/>
      <w:r w:rsidRPr="005D6511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 данного органа.</w:t>
      </w:r>
    </w:p>
    <w:p w:rsidR="00CD642D" w:rsidRPr="00CD642D" w:rsidRDefault="002E678A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>
        <w:rPr>
          <w:rFonts w:ascii="Bookman Old Style" w:hAnsi="Bookman Old Style" w:cs="Helvetica"/>
          <w:color w:val="333333"/>
          <w:sz w:val="28"/>
          <w:szCs w:val="28"/>
        </w:rPr>
        <w:t>С помощью артикуляционной</w:t>
      </w:r>
      <w:r w:rsidR="00CD642D"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гимнастики: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-Улучшается кровообращение артикуляционных органов и их иннервацию (нервную проводимость);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br/>
        <w:t>- улучшить подвижность артикуляционных органов;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br/>
        <w:t>- укрепить мышечную систему языка, губ, щёк;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Необходимость повторять 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одно и тоже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движение продолжительное время утомляет ребенка, вызывает апатию к занятиям. Поэтому я широко использую всевозможные игровые приемы, которые создают положительный эмоциональный настрой, способствуют речевому развитию, вносят разнообразие в логопедическую работу с детьми дошкольного возраста.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br/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На начальных занятиях частым гостем является </w:t>
      </w:r>
      <w:r w:rsidR="00247E20">
        <w:rPr>
          <w:rFonts w:ascii="Bookman Old Style" w:hAnsi="Bookman Old Style" w:cs="Helvetica"/>
          <w:b/>
          <w:bCs/>
          <w:color w:val="333333"/>
          <w:sz w:val="28"/>
          <w:szCs w:val="28"/>
        </w:rPr>
        <w:t xml:space="preserve">логопедические 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куклы: Весёлый язычок, Лягушка – Квакушка</w:t>
      </w:r>
      <w:r w:rsidR="00247E20">
        <w:rPr>
          <w:rFonts w:ascii="Bookman Old Style" w:hAnsi="Bookman Old Style" w:cs="Helvetica"/>
          <w:b/>
          <w:bCs/>
          <w:color w:val="333333"/>
          <w:sz w:val="28"/>
          <w:szCs w:val="28"/>
        </w:rPr>
        <w:t>, Котик, Жираф, кукла Аня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. С интересом ребята слушают 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весёлые истории про веселого язычка, стихи и сказки 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и выполняют предложенные 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lastRenderedPageBreak/>
        <w:t>упражнения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.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(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п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>остоянно пополняется материал в картотеках «сборник арт. сказок», «стихи и загадки по артикуляционной гимнастике»)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В своей работе использую пособия: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i/>
          <w:color w:val="333333"/>
          <w:sz w:val="28"/>
          <w:szCs w:val="28"/>
        </w:rPr>
      </w:pPr>
      <w:proofErr w:type="spellStart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Тру-ля-ля</w:t>
      </w:r>
      <w:proofErr w:type="spellEnd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», «гимнастика со </w:t>
      </w:r>
      <w:proofErr w:type="spellStart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смешариками</w:t>
      </w:r>
      <w:proofErr w:type="spellEnd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», пособие Е. С. </w:t>
      </w:r>
      <w:proofErr w:type="spellStart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Аищенковой</w:t>
      </w:r>
      <w:proofErr w:type="spellEnd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 «Арт. гимнастика для развития речи дошкольников», пособие Т. А. Куликовской «Арт. гимн</w:t>
      </w:r>
      <w:proofErr w:type="gramStart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.</w:t>
      </w:r>
      <w:proofErr w:type="gramEnd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 </w:t>
      </w:r>
      <w:proofErr w:type="gramStart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в</w:t>
      </w:r>
      <w:proofErr w:type="gramEnd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 стихах, и картинках», «</w:t>
      </w:r>
      <w:r w:rsidR="005A462D"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Учимся говорить правильно</w:t>
      </w:r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» Е. </w:t>
      </w:r>
      <w:proofErr w:type="spellStart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Косиновой</w:t>
      </w:r>
      <w:proofErr w:type="spellEnd"/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.</w:t>
      </w:r>
      <w:r w:rsid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 xml:space="preserve"> и т.д.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i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i/>
          <w:color w:val="333333"/>
          <w:sz w:val="28"/>
          <w:szCs w:val="28"/>
        </w:rPr>
        <w:t>Детям нравятся красочные издания, с интересом работают по ним, слушают весёлые истории.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Мною разработаны и используются в работе </w:t>
      </w: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различные дидактические игры и упражнения:</w:t>
      </w:r>
    </w:p>
    <w:p w:rsid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gramStart"/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«</w:t>
      </w:r>
      <w:r w:rsidR="005A462D">
        <w:rPr>
          <w:rFonts w:ascii="Bookman Old Style" w:hAnsi="Bookman Old Style" w:cs="Helvetica"/>
          <w:color w:val="333333"/>
          <w:sz w:val="28"/>
          <w:szCs w:val="28"/>
        </w:rPr>
        <w:t>«Игры в кружочках»</w:t>
      </w: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,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 где артикуляционный комплекс, представлен как дорожка из кружочков с символами упражнений, по которой проходит ребенок и отрабатывает движения.</w:t>
      </w:r>
      <w:proofErr w:type="gramEnd"/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В работе применяю: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Style w:val="a4"/>
          <w:rFonts w:ascii="Bookman Old Style" w:hAnsi="Bookman Old Style" w:cs="Helvetica"/>
          <w:b/>
          <w:bCs/>
          <w:color w:val="333333"/>
          <w:sz w:val="28"/>
          <w:szCs w:val="28"/>
        </w:rPr>
        <w:t>Метод «</w:t>
      </w:r>
      <w:proofErr w:type="spellStart"/>
      <w:r w:rsidRPr="00CD642D">
        <w:rPr>
          <w:rStyle w:val="a4"/>
          <w:rFonts w:ascii="Bookman Old Style" w:hAnsi="Bookman Old Style" w:cs="Helvetica"/>
          <w:b/>
          <w:bCs/>
          <w:color w:val="333333"/>
          <w:sz w:val="28"/>
          <w:szCs w:val="28"/>
        </w:rPr>
        <w:t>Биоэнергопластики</w:t>
      </w:r>
      <w:proofErr w:type="spellEnd"/>
      <w:r w:rsidRPr="00CD642D">
        <w:rPr>
          <w:rStyle w:val="a4"/>
          <w:rFonts w:ascii="Bookman Old Style" w:hAnsi="Bookman Old Style" w:cs="Helvetica"/>
          <w:b/>
          <w:bCs/>
          <w:color w:val="333333"/>
          <w:sz w:val="28"/>
          <w:szCs w:val="28"/>
        </w:rPr>
        <w:t>» 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– сочетание традиционных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упраж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арт. гимнастики с движениями кистей рук. Данные упражнения помимо развития гибкости и пластичности органов артикуляционного аппарата способствуют развитию координации движений и мелкой моторики, переключения и распределения внимания,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саморегуляции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, организации и включению детей в работу на занятии, сначала с одной рукой, потом переходят к одновременным движениям двух рук. Здесь главное условие – точное выполнение всех движений (тренировка нижней челюсти, губ, языка).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Style w:val="a4"/>
          <w:rFonts w:ascii="Bookman Old Style" w:hAnsi="Bookman Old Style" w:cs="Helvetica"/>
          <w:bCs/>
          <w:color w:val="333333"/>
          <w:sz w:val="28"/>
          <w:szCs w:val="28"/>
        </w:rPr>
        <w:t xml:space="preserve">Использую нетрадиционные формы артикуляционной гимнастики (с шариками, ложкой, драже, водой), «волшебные  палочки — </w:t>
      </w:r>
      <w:proofErr w:type="spellStart"/>
      <w:r w:rsidRPr="005A462D">
        <w:rPr>
          <w:rStyle w:val="a4"/>
          <w:rFonts w:ascii="Bookman Old Style" w:hAnsi="Bookman Old Style" w:cs="Helvetica"/>
          <w:bCs/>
          <w:color w:val="333333"/>
          <w:sz w:val="28"/>
          <w:szCs w:val="28"/>
        </w:rPr>
        <w:t>помогалочки</w:t>
      </w:r>
      <w:proofErr w:type="spellEnd"/>
      <w:r w:rsidRPr="005A462D">
        <w:rPr>
          <w:rStyle w:val="a4"/>
          <w:rFonts w:ascii="Bookman Old Style" w:hAnsi="Bookman Old Style" w:cs="Helvetica"/>
          <w:bCs/>
          <w:color w:val="333333"/>
          <w:sz w:val="28"/>
          <w:szCs w:val="28"/>
        </w:rPr>
        <w:t>».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Элементы соревнования, красочность, новизна атрибутов, занимательность сюжетов игр вызывает интерес и эмоциональную отдачу, тем самым решаются обучающие задачи, цели, поставленные на занятии.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>Дыхательная гимнастика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 – 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упражнения, способствующие развитию речевого дыхания, формированию длительного, направленного выдоха.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Повышается общий тонус ребенка и сопротивляемость, закаленность и устойчивость его организма к заболеваниям дыхательной системы;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lastRenderedPageBreak/>
        <w:t xml:space="preserve">развивается дыхательная мускулатура, увеличивается подвижность грудной клетки и диафрагмы, улучшается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лимф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о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-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и кровообращение в легких, деятельность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сердечно-сосудистой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системы и кровообращения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Правильное речевое дыхание – это основа для нормального звукопроизношения, и речи в целом, т. к. некоторые звуки требуют энергичного сильного выдоха, сильной воздушной струи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.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(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н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>апример звуку «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р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»). Поэтому применяю дыхательные упражнения на каждом занятии.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Мной составлена картотека игр и упражнений по дыхательной гимнастике, многие игры и упражнения использую в своей работе.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Все упр. имеют свой игровой сюжет, вызывают положительные эмоции, повышают интерес к дыхательной гимнастике, способствуют развитию творческого воображения, фантазии.</w:t>
      </w:r>
    </w:p>
    <w:p w:rsidR="00CD642D" w:rsidRPr="005A462D" w:rsidRDefault="005A46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 </w:t>
      </w:r>
      <w:r w:rsidR="00CD642D" w:rsidRPr="005A462D">
        <w:rPr>
          <w:rFonts w:ascii="Bookman Old Style" w:hAnsi="Bookman Old Style" w:cs="Helvetica"/>
          <w:bCs/>
          <w:color w:val="333333"/>
          <w:sz w:val="28"/>
          <w:szCs w:val="28"/>
        </w:rPr>
        <w:t>«кто спрятался?» (под</w:t>
      </w:r>
      <w:r w:rsidR="00247E20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 </w:t>
      </w:r>
      <w:r w:rsidR="00CD642D" w:rsidRPr="005A462D">
        <w:rPr>
          <w:rFonts w:ascii="Bookman Old Style" w:hAnsi="Bookman Old Style" w:cs="Helvetica"/>
          <w:bCs/>
          <w:color w:val="333333"/>
          <w:sz w:val="28"/>
          <w:szCs w:val="28"/>
        </w:rPr>
        <w:t>снегом прячется медведь, под палочками – муравей, под перышками – птичка);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«гонки» (на машинах, кораблях, самолетах);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«задуй свечку»;</w:t>
      </w:r>
    </w:p>
    <w:p w:rsidR="00CD642D" w:rsidRPr="005A462D" w:rsidRDefault="005A46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 </w:t>
      </w:r>
      <w:r w:rsidR="00CD642D" w:rsidRPr="005A462D">
        <w:rPr>
          <w:rFonts w:ascii="Bookman Old Style" w:hAnsi="Bookman Old Style" w:cs="Helvetica"/>
          <w:bCs/>
          <w:color w:val="333333"/>
          <w:sz w:val="28"/>
          <w:szCs w:val="28"/>
        </w:rPr>
        <w:t>«буль-буль» в стакане с водой;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«морское дно», «лети, бабочка!».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gramStart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Можно использовать предметы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: ватку, карандаш, листочки, шарики, катушки, вертушки, наборы для купания (уточки, кораблики), мыльные пузыри, перышки, свечки, свистульки, свистки, дудочки, пузырьки, надувные игрушки, музыкальные игрушки….</w:t>
      </w:r>
      <w:proofErr w:type="gramEnd"/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В логопедическом кабинете оформлена зона коррекции речи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, настенное зеркало, находятся материалы для развития артикуляции, речевого дыхания, картотеки игр и упражнений по развитию артикуляции и дыхания.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i/>
          <w:iCs/>
          <w:color w:val="333333"/>
          <w:sz w:val="28"/>
          <w:szCs w:val="28"/>
        </w:rPr>
        <w:t>Гимнастика для глаз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 – проводится с целью предупреждения нарастающего утомления, укрепления глазных мышц и снятия напряжения; благотворно влияет на работоспособность зрительного анализатора и всего организма,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глазодвигательные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упражнения позволяют расширить поле зрения, улучшить восприятие, является средством профилактики нарушения зрения.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lastRenderedPageBreak/>
        <w:t>При проведении зрительной гимнастики я применяю наглядный материал,</w:t>
      </w:r>
      <w:r w:rsidR="00247E20">
        <w:rPr>
          <w:rFonts w:ascii="Bookman Old Style" w:hAnsi="Bookman Old Style" w:cs="Helvetica"/>
          <w:color w:val="333333"/>
          <w:sz w:val="28"/>
          <w:szCs w:val="28"/>
        </w:rPr>
        <w:t xml:space="preserve">  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художественное слово – стихи. В картотеку </w:t>
      </w:r>
      <w:r w:rsidRPr="00247E20">
        <w:rPr>
          <w:rFonts w:ascii="Bookman Old Style" w:hAnsi="Bookman Old Style" w:cs="Helvetica"/>
          <w:b/>
          <w:color w:val="333333"/>
          <w:sz w:val="28"/>
          <w:szCs w:val="28"/>
        </w:rPr>
        <w:t>«</w:t>
      </w:r>
      <w:r w:rsidR="00247E20">
        <w:rPr>
          <w:rFonts w:ascii="Bookman Old Style" w:hAnsi="Bookman Old Style" w:cs="Helvetica"/>
          <w:b/>
          <w:color w:val="333333"/>
          <w:sz w:val="28"/>
          <w:szCs w:val="28"/>
        </w:rPr>
        <w:t>И</w:t>
      </w:r>
      <w:r w:rsidR="00247E20" w:rsidRPr="00247E20">
        <w:rPr>
          <w:rFonts w:ascii="Bookman Old Style" w:hAnsi="Bookman Old Style" w:cs="Helvetica"/>
          <w:b/>
          <w:color w:val="333333"/>
          <w:sz w:val="28"/>
          <w:szCs w:val="28"/>
        </w:rPr>
        <w:t>гры для зорких глаз</w:t>
      </w:r>
      <w:r w:rsidRPr="00247E20">
        <w:rPr>
          <w:rFonts w:ascii="Bookman Old Style" w:hAnsi="Bookman Old Style" w:cs="Helvetica"/>
          <w:b/>
          <w:color w:val="333333"/>
          <w:sz w:val="28"/>
          <w:szCs w:val="28"/>
        </w:rPr>
        <w:t>»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</w:t>
      </w:r>
      <w:r w:rsidR="00247E20">
        <w:rPr>
          <w:rFonts w:ascii="Bookman Old Style" w:hAnsi="Bookman Old Style" w:cs="Helvetica"/>
          <w:color w:val="333333"/>
          <w:sz w:val="28"/>
          <w:szCs w:val="28"/>
        </w:rPr>
        <w:t xml:space="preserve"> 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собраны разнообразные упражнения в стихах.</w:t>
      </w:r>
      <w:r w:rsidR="00247E20">
        <w:rPr>
          <w:rFonts w:ascii="Bookman Old Style" w:hAnsi="Bookman Old Style" w:cs="Helvetica"/>
          <w:color w:val="333333"/>
          <w:sz w:val="28"/>
          <w:szCs w:val="28"/>
        </w:rPr>
        <w:t xml:space="preserve">  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Существует технология сохранения и стимулирования психического здоровья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 детей, т. к. на занятия иногда приходят дети с рядом неврологических синдромом (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прявляются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в повышенной возбудимости, раздражительности, быстрой истощаемости, нарушение произвольной деятельности и поведения, двигательной расторможенности…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)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Таким детям необходимо оказать психологическую помощь, чтобы занятие не прошло даром. Использую в этом случае упражнения релаксации,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психогимнастики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Релаксационные расслабляющие упражнения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 снимают напряжение мышц рук, ног, мышц шеи и речевого аппарата, развиваются процессы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саморегуляции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, осознанная двигательная активность. С целью релаксации применяю упражнения на чередование напряжения и расслабления. Игры - «тряпичная кукла и солдатик», «Снеговик», «Сильные и слабые», «Лесорубы», «Цветы и солнышко»… Содержание таких игр связывается с темой занятия по коррекции звука, с изучаемой лексической темой.</w:t>
      </w:r>
    </w:p>
    <w:p w:rsidR="00CD642D" w:rsidRPr="00CD642D" w:rsidRDefault="00247E20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>
        <w:rPr>
          <w:rFonts w:ascii="Bookman Old Style" w:hAnsi="Bookman Old Style" w:cs="Helvetica"/>
          <w:color w:val="333333"/>
          <w:sz w:val="28"/>
          <w:szCs w:val="28"/>
        </w:rPr>
        <w:t xml:space="preserve">   </w:t>
      </w:r>
      <w:r w:rsidR="00CD642D" w:rsidRPr="00CD642D">
        <w:rPr>
          <w:rFonts w:ascii="Bookman Old Style" w:hAnsi="Bookman Old Style" w:cs="Helvetica"/>
          <w:color w:val="333333"/>
          <w:sz w:val="28"/>
          <w:szCs w:val="28"/>
        </w:rPr>
        <w:t>Использую такой прием, как </w:t>
      </w:r>
      <w:r w:rsidR="00CD642D"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игра с крупами</w:t>
      </w:r>
      <w:proofErr w:type="gramStart"/>
      <w:r w:rsidR="00CD642D" w:rsidRPr="00CD642D">
        <w:rPr>
          <w:rFonts w:ascii="Bookman Old Style" w:hAnsi="Bookman Old Style" w:cs="Helvetica"/>
          <w:color w:val="333333"/>
          <w:sz w:val="28"/>
          <w:szCs w:val="28"/>
        </w:rPr>
        <w:t>.</w:t>
      </w:r>
      <w:proofErr w:type="gramEnd"/>
      <w:r w:rsidR="00CD642D"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(</w:t>
      </w:r>
      <w:proofErr w:type="gramStart"/>
      <w:r w:rsidR="00CD642D" w:rsidRPr="00CD642D">
        <w:rPr>
          <w:rFonts w:ascii="Bookman Old Style" w:hAnsi="Bookman Old Style" w:cs="Helvetica"/>
          <w:color w:val="333333"/>
          <w:sz w:val="28"/>
          <w:szCs w:val="28"/>
        </w:rPr>
        <w:t>м</w:t>
      </w:r>
      <w:proofErr w:type="gramEnd"/>
      <w:r w:rsidR="00CD642D" w:rsidRPr="00CD642D">
        <w:rPr>
          <w:rFonts w:ascii="Bookman Old Style" w:hAnsi="Bookman Old Style" w:cs="Helvetica"/>
          <w:color w:val="333333"/>
          <w:sz w:val="28"/>
          <w:szCs w:val="28"/>
        </w:rPr>
        <w:t>анка, перловка, бобовые, семена). Эта игра разгружает эмоциональную сферу ребенка, создает эмоционально-радостный настрой. Также их применяю в качестве тренажера на развитие мелкой моторики, в процессе автоматизации и дифференциации звуков.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spellStart"/>
      <w:r w:rsidRPr="00247E20">
        <w:rPr>
          <w:rFonts w:ascii="Bookman Old Style" w:hAnsi="Bookman Old Style" w:cs="Helvetica"/>
          <w:bCs/>
          <w:color w:val="333333"/>
          <w:sz w:val="28"/>
          <w:szCs w:val="28"/>
        </w:rPr>
        <w:t>Психогимнастика</w:t>
      </w:r>
      <w:proofErr w:type="spellEnd"/>
      <w:r w:rsidRPr="00247E20">
        <w:rPr>
          <w:rFonts w:ascii="Bookman Old Style" w:hAnsi="Bookman Old Style" w:cs="Helvetica"/>
          <w:color w:val="333333"/>
          <w:sz w:val="28"/>
          <w:szCs w:val="28"/>
        </w:rPr>
        <w:t> 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учит управлять различными эмоциями и чувствами. Подобные игры помогают преодолевать барьеры в общении, лучше понять себя и других, снять психическое напряжение, дают возможность самоутвердиться. Используются стихи на различный речевой материал, мимика и жесты - в единстве.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Игры и этюды по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психогимнастике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провожу в игровой форме. Создан каталог игр и упражнений.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К 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  <w:u w:val="single"/>
        </w:rPr>
        <w:t>коррекционным технологиям</w:t>
      </w:r>
    </w:p>
    <w:p w:rsidR="00CD642D" w:rsidRPr="005A46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относятся </w:t>
      </w:r>
      <w:proofErr w:type="spellStart"/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логоритмика</w:t>
      </w:r>
      <w:proofErr w:type="spellEnd"/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, упражнения на развитие мелкой моторики,</w:t>
      </w:r>
      <w:r w:rsidR="00247E20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 </w:t>
      </w: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пальчиковые игры.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spellStart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Логоритмика</w:t>
      </w:r>
      <w:proofErr w:type="spellEnd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 xml:space="preserve"> –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 широко известная и эффективная технология. В результате применения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логоритмических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упражнений улучшается выразительность движений, ритмичность, четкость, плавность, слитность. Это система двигательных упражнений, в которых 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lastRenderedPageBreak/>
        <w:t>движения рук, ног, головы, корпуса сочетаются с произнесением речевого материала. Все упражнения направлены на нормализацию речевого дыхания, формирования умения изменять силу и высоту голоса, правильное произнесение звуков и их сочетаний, умение регулировать темп речи.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В </w:t>
      </w:r>
      <w:r w:rsidRPr="005A462D">
        <w:rPr>
          <w:rFonts w:ascii="Bookman Old Style" w:hAnsi="Bookman Old Style" w:cs="Helvetica"/>
          <w:color w:val="333333"/>
          <w:sz w:val="28"/>
          <w:szCs w:val="28"/>
        </w:rPr>
        <w:t>своей работе использую </w:t>
      </w:r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методику </w:t>
      </w:r>
      <w:proofErr w:type="spellStart"/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логоритмических</w:t>
      </w:r>
      <w:proofErr w:type="spellEnd"/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 xml:space="preserve"> упражнений без музыкального сопровождения Е.А. </w:t>
      </w:r>
      <w:proofErr w:type="spellStart"/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Алябьевой</w:t>
      </w:r>
      <w:proofErr w:type="spellEnd"/>
      <w:r w:rsidRPr="005A462D">
        <w:rPr>
          <w:rFonts w:ascii="Bookman Old Style" w:hAnsi="Bookman Old Style" w:cs="Helvetica"/>
          <w:bCs/>
          <w:color w:val="333333"/>
          <w:sz w:val="28"/>
          <w:szCs w:val="28"/>
        </w:rPr>
        <w:t>.</w:t>
      </w:r>
      <w:r w:rsidRPr="005A462D">
        <w:rPr>
          <w:rFonts w:ascii="Bookman Old Style" w:hAnsi="Bookman Old Style" w:cs="Helvetica"/>
          <w:color w:val="333333"/>
          <w:sz w:val="28"/>
          <w:szCs w:val="28"/>
        </w:rPr>
        <w:t> Рассказывание стихов с помощью рук вызывает у детей живой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интерес, повышает эмоциональный тонус.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Пальчиковые игры и упражнения на развитие мелкой моторики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 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являются неотъемлемой частью каждого занятия и по возможности предшествует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речевой активности детей. Эти упражнения и игры развивают движения пальцев рук, их взаимодействие, способствуют развитию артикуляционной моторики. Пальчиковые гимнастики позволяют активизировать работоспособность головного мозга, влияют на центры развития речи, развивают ручную умелость, помогают снять напряжение.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В логопедическом кабинете создана 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зона развития мелкой моторики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, на полочке располагаются игры и упражнения на развитие пальчиковой активности: мозаика, игры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с прищепками, семенами, бусинками, пробками, шнуровки, предметы для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самомассажа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: карандаши, грецкие орехи, шарики, бусинки, цветные колпачки, аппликатор Кузнецова.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Собран большой материал в картотеку «Пальчиковые игры» на разные лексические темы.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5A462D">
      <w:pPr>
        <w:pStyle w:val="a3"/>
        <w:shd w:val="clear" w:color="auto" w:fill="FFFFFF"/>
        <w:spacing w:before="0" w:beforeAutospacing="0" w:after="120" w:afterAutospacing="0"/>
        <w:ind w:right="-284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К 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  <w:u w:val="single"/>
        </w:rPr>
        <w:t xml:space="preserve">технологиям обучения здоровому образу </w:t>
      </w:r>
      <w:r w:rsidR="005A462D">
        <w:rPr>
          <w:rFonts w:ascii="Bookman Old Style" w:hAnsi="Bookman Old Style" w:cs="Helvetica"/>
          <w:b/>
          <w:bCs/>
          <w:color w:val="333333"/>
          <w:sz w:val="28"/>
          <w:szCs w:val="28"/>
          <w:u w:val="single"/>
        </w:rPr>
        <w:t>ж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  <w:u w:val="single"/>
        </w:rPr>
        <w:t>изни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 xml:space="preserve"> относятся: логопедический массаж, </w:t>
      </w:r>
      <w:proofErr w:type="spellStart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самомассаж</w:t>
      </w:r>
      <w:proofErr w:type="spellEnd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,</w:t>
      </w:r>
      <w:r w:rsidR="005A462D">
        <w:rPr>
          <w:rFonts w:ascii="Bookman Old Style" w:hAnsi="Bookman Old Style" w:cs="Helvetica"/>
          <w:b/>
          <w:bCs/>
          <w:color w:val="333333"/>
          <w:sz w:val="28"/>
          <w:szCs w:val="28"/>
        </w:rPr>
        <w:t xml:space="preserve"> 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массаж биологически активных зон.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Логопедический массаж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 используется с детьми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,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имеющими дизартрию и заикание, т.к . он является необходимым условием в работе с такими детьми.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При работе с детьми, имеющими 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сложную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дислалию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, я также применяю некоторые приемы </w:t>
      </w:r>
      <w:proofErr w:type="spellStart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самомасссажа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 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для укрепления мышц щёк, губ, круговой мышцы рта, языка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Массируем мышцы лица, шеи в игре «Не циркач я, не артист, сам себе я - массажист.», и языка - при помощи зубной щетки, артикуляционных упражнений «Расческа», «Норка для язычка».</w:t>
      </w:r>
      <w:proofErr w:type="gramEnd"/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Систематические упражнения по тренировке движений пальцев являются мощным средством повышения работоспособности 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lastRenderedPageBreak/>
        <w:t>головного мозга, в частности речевой зоны, расположенной вблизи с зоной руки, поэтому в работе использую игры по </w:t>
      </w:r>
      <w:proofErr w:type="spellStart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самомассажу</w:t>
      </w:r>
      <w:proofErr w:type="spellEnd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 xml:space="preserve"> рук.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Самомассаж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применяется 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перед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или после артикуляционной гимнастики, используется как физкультминутка.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Использование приёмов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самомассажа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при коррекции звуков помогает в работе логопеда,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заитересовывает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детей, т. к. проводится также в игровой форме, подготавливает речевой аппарат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,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развивает речь.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Интересно отметить, что для закрепления мысли человеку необходимо движение, «каждая мысль заканчивается движением, - считал И. П. Павлов. Многим людям легче мыслить при </w:t>
      </w:r>
      <w:proofErr w:type="gram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повторяющихся</w:t>
      </w:r>
      <w:proofErr w:type="gram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действия (покачивание ногой, постукивание карандашом по столу…).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color w:val="333333"/>
          <w:sz w:val="28"/>
          <w:szCs w:val="28"/>
        </w:rPr>
        <w:t>Ребенок развивается в движении. В связи с этим широко применяю </w:t>
      </w: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динамические упражнения, паузы, физкультминутки. 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Они хорошо развивают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психоэмоциональную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 устойчивость и физическое здоровье, повышают функциональную деятельность мозга и тонизируют весь организм. Многий</w:t>
      </w:r>
      <w:r w:rsidR="005A462D">
        <w:rPr>
          <w:rFonts w:ascii="Bookman Old Style" w:hAnsi="Bookman Old Style" w:cs="Helvetica"/>
          <w:color w:val="333333"/>
          <w:sz w:val="28"/>
          <w:szCs w:val="28"/>
        </w:rPr>
        <w:t xml:space="preserve"> 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речевой материал мы разучиваем в движении: покачиваясь в стороны, работая руками, шагая по «дорожке»…</w:t>
      </w:r>
      <w:r w:rsidR="005A462D">
        <w:rPr>
          <w:rFonts w:ascii="Bookman Old Style" w:hAnsi="Bookman Old Style" w:cs="Helvetica"/>
          <w:color w:val="333333"/>
          <w:sz w:val="28"/>
          <w:szCs w:val="28"/>
        </w:rPr>
        <w:t xml:space="preserve"> 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proofErr w:type="gramStart"/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Опыт работы по данной теме показал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>, что применение перечисленных ЗСТ, а также создание наиболее разнообразной, интересной для ребенка речевой среды, неизменно приводит к повышению эффективности коррекционной работы, сохранению и развитию физического и психического здоровья ребенка (способствует решению задач гармоничного развития дошкольников более результативно и в короткие сроки, активизирует психические процессы и формирует личность ребенка в целом).</w:t>
      </w:r>
      <w:proofErr w:type="gramEnd"/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В планах</w:t>
      </w:r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 - продолжить работать по данной теме, комплексно воздействуя на ребенка для дальнейшей динамики речевого развития и внедрить в практику технологии музыкального воздействия,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ароматерапию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 xml:space="preserve">, </w:t>
      </w:r>
      <w:proofErr w:type="spellStart"/>
      <w:r w:rsidRPr="00CD642D">
        <w:rPr>
          <w:rFonts w:ascii="Bookman Old Style" w:hAnsi="Bookman Old Style" w:cs="Helvetica"/>
          <w:color w:val="333333"/>
          <w:sz w:val="28"/>
          <w:szCs w:val="28"/>
        </w:rPr>
        <w:t>цветотерапию</w:t>
      </w:r>
      <w:proofErr w:type="spellEnd"/>
      <w:r w:rsidRPr="00CD642D">
        <w:rPr>
          <w:rFonts w:ascii="Bookman Old Style" w:hAnsi="Bookman Old Style" w:cs="Helvetica"/>
          <w:color w:val="333333"/>
          <w:sz w:val="28"/>
          <w:szCs w:val="28"/>
        </w:rPr>
        <w:t>. С учетом запросов родителей.</w:t>
      </w: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rPr>
          <w:rFonts w:ascii="Bookman Old Style" w:hAnsi="Bookman Old Style" w:cs="Helvetica"/>
          <w:color w:val="333333"/>
          <w:sz w:val="28"/>
          <w:szCs w:val="28"/>
        </w:rPr>
      </w:pPr>
    </w:p>
    <w:p w:rsidR="00CD642D" w:rsidRPr="00CD642D" w:rsidRDefault="00CD642D" w:rsidP="00CD642D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Bookman Old Style" w:hAnsi="Bookman Old Style" w:cs="Helvetica"/>
          <w:color w:val="333333"/>
          <w:sz w:val="28"/>
          <w:szCs w:val="28"/>
        </w:rPr>
      </w:pPr>
      <w:r w:rsidRPr="00CD642D">
        <w:rPr>
          <w:rFonts w:ascii="Bookman Old Style" w:hAnsi="Bookman Old Style" w:cs="Helvetica"/>
          <w:b/>
          <w:bCs/>
          <w:color w:val="333333"/>
          <w:sz w:val="28"/>
          <w:szCs w:val="28"/>
        </w:rPr>
        <w:t>Благодарю за внимание!</w:t>
      </w:r>
    </w:p>
    <w:p w:rsidR="009F4A51" w:rsidRPr="00CD642D" w:rsidRDefault="009F4A51">
      <w:pPr>
        <w:rPr>
          <w:rFonts w:ascii="Bookman Old Style" w:hAnsi="Bookman Old Style"/>
          <w:sz w:val="28"/>
          <w:szCs w:val="28"/>
        </w:rPr>
      </w:pPr>
    </w:p>
    <w:sectPr w:rsidR="009F4A51" w:rsidRPr="00CD642D" w:rsidSect="00247E2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22E9A"/>
    <w:multiLevelType w:val="multilevel"/>
    <w:tmpl w:val="958A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2D"/>
    <w:rsid w:val="00247E20"/>
    <w:rsid w:val="002E678A"/>
    <w:rsid w:val="004E6022"/>
    <w:rsid w:val="00592B86"/>
    <w:rsid w:val="005A462D"/>
    <w:rsid w:val="005D6511"/>
    <w:rsid w:val="007B73DC"/>
    <w:rsid w:val="009F4A51"/>
    <w:rsid w:val="00CD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64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2023-05-05T05:20:00Z</dcterms:created>
  <dcterms:modified xsi:type="dcterms:W3CDTF">2023-05-05T07:43:00Z</dcterms:modified>
</cp:coreProperties>
</file>