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BB" w:rsidRPr="002519BB" w:rsidRDefault="002519BB" w:rsidP="00E50101">
      <w:pPr>
        <w:pStyle w:val="a3"/>
        <w:spacing w:before="180" w:beforeAutospacing="0" w:after="0" w:afterAutospacing="0" w:line="384" w:lineRule="atLeast"/>
        <w:jc w:val="center"/>
        <w:rPr>
          <w:rFonts w:ascii="Arial" w:hAnsi="Arial" w:cs="Arial"/>
          <w:b/>
          <w:color w:val="4C4C4C"/>
          <w:sz w:val="40"/>
          <w:szCs w:val="40"/>
        </w:rPr>
      </w:pPr>
      <w:r w:rsidRPr="002519BB">
        <w:rPr>
          <w:rFonts w:ascii="Arial" w:hAnsi="Arial" w:cs="Arial"/>
          <w:b/>
          <w:color w:val="4C4C4C"/>
          <w:sz w:val="40"/>
          <w:szCs w:val="40"/>
        </w:rPr>
        <w:t>"О чем думает Ваш ребенок?"</w:t>
      </w:r>
    </w:p>
    <w:p w:rsidR="002519BB" w:rsidRPr="002519BB" w:rsidRDefault="002519BB" w:rsidP="00E50101">
      <w:pPr>
        <w:pStyle w:val="a3"/>
        <w:spacing w:before="180" w:beforeAutospacing="0" w:after="0" w:afterAutospacing="0" w:line="384" w:lineRule="atLeast"/>
        <w:jc w:val="center"/>
        <w:rPr>
          <w:rFonts w:ascii="Arial" w:hAnsi="Arial" w:cs="Arial"/>
          <w:b/>
          <w:color w:val="4C4C4C"/>
          <w:sz w:val="29"/>
          <w:szCs w:val="29"/>
        </w:rPr>
      </w:pPr>
      <w:r w:rsidRPr="002519BB">
        <w:rPr>
          <w:rFonts w:ascii="Arial" w:hAnsi="Arial" w:cs="Arial"/>
          <w:b/>
          <w:color w:val="4C4C4C"/>
          <w:sz w:val="29"/>
          <w:szCs w:val="29"/>
        </w:rPr>
        <w:t xml:space="preserve">(по материалам книги </w:t>
      </w:r>
      <w:proofErr w:type="spellStart"/>
      <w:r w:rsidRPr="002519BB">
        <w:rPr>
          <w:rFonts w:ascii="Arial" w:hAnsi="Arial" w:cs="Arial"/>
          <w:b/>
          <w:color w:val="4C4C4C"/>
          <w:sz w:val="29"/>
          <w:szCs w:val="29"/>
        </w:rPr>
        <w:t>Танит</w:t>
      </w:r>
      <w:proofErr w:type="spellEnd"/>
      <w:r w:rsidRPr="002519BB">
        <w:rPr>
          <w:rFonts w:ascii="Arial" w:hAnsi="Arial" w:cs="Arial"/>
          <w:b/>
          <w:color w:val="4C4C4C"/>
          <w:sz w:val="29"/>
          <w:szCs w:val="29"/>
        </w:rPr>
        <w:t xml:space="preserve"> </w:t>
      </w:r>
      <w:proofErr w:type="spellStart"/>
      <w:r w:rsidRPr="002519BB">
        <w:rPr>
          <w:rFonts w:ascii="Arial" w:hAnsi="Arial" w:cs="Arial"/>
          <w:b/>
          <w:color w:val="4C4C4C"/>
          <w:sz w:val="29"/>
          <w:szCs w:val="29"/>
        </w:rPr>
        <w:t>Кэри</w:t>
      </w:r>
      <w:proofErr w:type="spellEnd"/>
      <w:r w:rsidRPr="002519BB">
        <w:rPr>
          <w:rFonts w:ascii="Arial" w:hAnsi="Arial" w:cs="Arial"/>
          <w:b/>
          <w:color w:val="4C4C4C"/>
          <w:sz w:val="29"/>
          <w:szCs w:val="29"/>
        </w:rPr>
        <w:t>)</w:t>
      </w:r>
    </w:p>
    <w:p w:rsidR="002519BB" w:rsidRPr="00E50101" w:rsidRDefault="002519BB" w:rsidP="00E50101">
      <w:pPr>
        <w:pStyle w:val="a3"/>
        <w:spacing w:before="180" w:beforeAutospacing="0" w:after="0" w:afterAutospacing="0" w:line="384" w:lineRule="atLeast"/>
        <w:jc w:val="both"/>
        <w:rPr>
          <w:rFonts w:ascii="Arial" w:hAnsi="Arial" w:cs="Arial"/>
          <w:i/>
          <w:color w:val="4C4C4C"/>
        </w:rPr>
      </w:pPr>
      <w:r w:rsidRPr="00E50101">
        <w:rPr>
          <w:rFonts w:ascii="Arial" w:hAnsi="Arial" w:cs="Arial"/>
          <w:i/>
          <w:color w:val="4C4C4C"/>
        </w:rPr>
        <w:t>У каждого из родителей есть представления о том, как воспитывать ребенка. Иногда они могут быть интуитивно верны, а иногда нет. И каждый день мамам и папам приходится принимать сотни решений, от которых по большому счету зависит душевное и физическое состояние их ребенка и его будущее.</w:t>
      </w:r>
    </w:p>
    <w:p w:rsidR="002519BB" w:rsidRPr="00E50101" w:rsidRDefault="002519BB" w:rsidP="002519BB">
      <w:pPr>
        <w:pStyle w:val="a3"/>
        <w:spacing w:before="180" w:beforeAutospacing="0" w:after="285" w:afterAutospacing="0" w:line="384" w:lineRule="atLeast"/>
        <w:jc w:val="both"/>
        <w:rPr>
          <w:rFonts w:ascii="Arial" w:hAnsi="Arial" w:cs="Arial"/>
          <w:i/>
          <w:color w:val="4C4C4C"/>
        </w:rPr>
      </w:pPr>
      <w:r w:rsidRPr="00E50101">
        <w:rPr>
          <w:rFonts w:ascii="Arial" w:hAnsi="Arial" w:cs="Arial"/>
          <w:i/>
          <w:color w:val="4C4C4C"/>
        </w:rPr>
        <w:t>Предлагаем вашему вниманию серию открыток</w:t>
      </w:r>
      <w:proofErr w:type="gramStart"/>
      <w:r w:rsidRPr="00E50101">
        <w:rPr>
          <w:rFonts w:ascii="Arial" w:hAnsi="Arial" w:cs="Arial"/>
          <w:i/>
          <w:color w:val="4C4C4C"/>
        </w:rPr>
        <w:t>.</w:t>
      </w:r>
      <w:proofErr w:type="gramEnd"/>
      <w:r w:rsidRPr="00E50101">
        <w:rPr>
          <w:rFonts w:ascii="Arial" w:hAnsi="Arial" w:cs="Arial"/>
          <w:i/>
          <w:color w:val="4C4C4C"/>
        </w:rPr>
        <w:t xml:space="preserve"> </w:t>
      </w:r>
      <w:proofErr w:type="gramStart"/>
      <w:r w:rsidRPr="00E50101">
        <w:rPr>
          <w:rFonts w:ascii="Arial" w:hAnsi="Arial" w:cs="Arial"/>
          <w:i/>
          <w:color w:val="4C4C4C"/>
        </w:rPr>
        <w:t>к</w:t>
      </w:r>
      <w:proofErr w:type="gramEnd"/>
      <w:r w:rsidRPr="00E50101">
        <w:rPr>
          <w:rFonts w:ascii="Arial" w:hAnsi="Arial" w:cs="Arial"/>
          <w:i/>
          <w:color w:val="4C4C4C"/>
        </w:rPr>
        <w:t>ак сохранить и укрепить эмоциональное благополучие вашего ребенка.</w:t>
      </w:r>
    </w:p>
    <w:p w:rsidR="002519BB" w:rsidRDefault="002519BB" w:rsidP="002519BB">
      <w:pPr>
        <w:pStyle w:val="a3"/>
        <w:spacing w:before="180" w:beforeAutospacing="0" w:after="285" w:afterAutospacing="0" w:line="384" w:lineRule="atLeast"/>
        <w:rPr>
          <w:rFonts w:ascii="Arial" w:hAnsi="Arial" w:cs="Arial"/>
          <w:color w:val="4C4C4C"/>
          <w:sz w:val="29"/>
          <w:szCs w:val="29"/>
        </w:rPr>
      </w:pPr>
      <w:r>
        <w:rPr>
          <w:rFonts w:ascii="Arial" w:hAnsi="Arial" w:cs="Arial"/>
          <w:b/>
          <w:bCs/>
          <w:noProof/>
          <w:color w:val="4C4C4C"/>
          <w:sz w:val="29"/>
          <w:szCs w:val="29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3206750</wp:posOffset>
            </wp:positionV>
            <wp:extent cx="4038600" cy="4038600"/>
            <wp:effectExtent l="19050" t="0" r="0" b="0"/>
            <wp:wrapNone/>
            <wp:docPr id="2" name="Рисунок 2" descr="https://blog.mann-ivanov-ferber.ru/wp-content/uploads/2019/10/image3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log.mann-ivanov-ferber.ru/wp-content/uploads/2019/10/image3-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4C4C4C"/>
          <w:sz w:val="29"/>
          <w:szCs w:val="29"/>
        </w:rPr>
        <w:drawing>
          <wp:inline distT="0" distB="0" distL="0" distR="0">
            <wp:extent cx="3343275" cy="3343275"/>
            <wp:effectExtent l="19050" t="0" r="9525" b="0"/>
            <wp:docPr id="1" name="Рисунок 1" descr="https://blog.mann-ivanov-ferber.ru/wp-content/uploads/2019/10/imag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.mann-ivanov-ferber.ru/wp-content/uploads/2019/10/image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9BB" w:rsidRDefault="002519BB" w:rsidP="002519BB">
      <w:pPr>
        <w:pStyle w:val="a3"/>
        <w:spacing w:before="180" w:beforeAutospacing="0" w:after="285" w:afterAutospacing="0" w:line="384" w:lineRule="atLeast"/>
        <w:rPr>
          <w:rFonts w:ascii="Arial" w:hAnsi="Arial" w:cs="Arial"/>
          <w:color w:val="4C4C4C"/>
          <w:sz w:val="29"/>
          <w:szCs w:val="29"/>
        </w:rPr>
      </w:pPr>
    </w:p>
    <w:p w:rsidR="002519BB" w:rsidRDefault="002519BB" w:rsidP="002519BB">
      <w:pPr>
        <w:pStyle w:val="a3"/>
        <w:spacing w:before="180" w:beforeAutospacing="0" w:after="285" w:afterAutospacing="0" w:line="384" w:lineRule="atLeast"/>
        <w:rPr>
          <w:rFonts w:ascii="Arial" w:hAnsi="Arial" w:cs="Arial"/>
          <w:color w:val="4C4C4C"/>
          <w:sz w:val="29"/>
          <w:szCs w:val="29"/>
        </w:rPr>
      </w:pPr>
      <w:r>
        <w:rPr>
          <w:rFonts w:ascii="Arial" w:hAnsi="Arial" w:cs="Arial"/>
          <w:b/>
          <w:bCs/>
          <w:noProof/>
          <w:color w:val="4C4C4C"/>
          <w:sz w:val="29"/>
          <w:szCs w:val="29"/>
        </w:rPr>
        <w:lastRenderedPageBreak/>
        <w:drawing>
          <wp:inline distT="0" distB="0" distL="0" distR="0">
            <wp:extent cx="4124325" cy="4124325"/>
            <wp:effectExtent l="19050" t="0" r="9525" b="0"/>
            <wp:docPr id="3" name="Рисунок 3" descr="https://blog.mann-ivanov-ferber.ru/wp-content/uploads/2019/10/image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log.mann-ivanov-ferber.ru/wp-content/uploads/2019/10/image2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9BB" w:rsidRDefault="002519BB" w:rsidP="002519BB">
      <w:pPr>
        <w:pStyle w:val="a3"/>
        <w:spacing w:before="180" w:beforeAutospacing="0" w:after="285" w:afterAutospacing="0" w:line="384" w:lineRule="atLeast"/>
        <w:rPr>
          <w:rFonts w:ascii="Arial" w:hAnsi="Arial" w:cs="Arial"/>
          <w:color w:val="4C4C4C"/>
          <w:sz w:val="29"/>
          <w:szCs w:val="29"/>
        </w:rPr>
      </w:pPr>
      <w:r>
        <w:rPr>
          <w:rFonts w:ascii="Arial" w:hAnsi="Arial" w:cs="Arial"/>
          <w:noProof/>
          <w:color w:val="4C4C4C"/>
          <w:sz w:val="29"/>
          <w:szCs w:val="29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239395</wp:posOffset>
            </wp:positionV>
            <wp:extent cx="4410075" cy="4410075"/>
            <wp:effectExtent l="19050" t="0" r="9525" b="0"/>
            <wp:wrapNone/>
            <wp:docPr id="10" name="Рисунок 10" descr="https://blog.mann-ivanov-ferber.ru/wp-content/uploads/2019/10/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log.mann-ivanov-ferber.ru/wp-content/uploads/2019/10/image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9BB" w:rsidRDefault="002519BB" w:rsidP="002519BB">
      <w:pPr>
        <w:pStyle w:val="a3"/>
        <w:spacing w:before="180" w:beforeAutospacing="0" w:after="285" w:afterAutospacing="0" w:line="384" w:lineRule="atLeast"/>
        <w:rPr>
          <w:rFonts w:ascii="Arial" w:hAnsi="Arial" w:cs="Arial"/>
          <w:color w:val="4C4C4C"/>
          <w:sz w:val="29"/>
          <w:szCs w:val="29"/>
        </w:rPr>
      </w:pPr>
    </w:p>
    <w:p w:rsidR="002519BB" w:rsidRDefault="002519BB" w:rsidP="002519BB">
      <w:pPr>
        <w:pStyle w:val="a3"/>
        <w:spacing w:before="180" w:beforeAutospacing="0" w:after="285" w:afterAutospacing="0" w:line="384" w:lineRule="atLeast"/>
        <w:rPr>
          <w:rFonts w:ascii="Arial" w:hAnsi="Arial" w:cs="Arial"/>
          <w:color w:val="4C4C4C"/>
          <w:sz w:val="29"/>
          <w:szCs w:val="29"/>
        </w:rPr>
      </w:pPr>
    </w:p>
    <w:p w:rsidR="002519BB" w:rsidRDefault="002519BB" w:rsidP="002519BB">
      <w:pPr>
        <w:pStyle w:val="a3"/>
        <w:spacing w:before="180" w:beforeAutospacing="0" w:after="285" w:afterAutospacing="0" w:line="384" w:lineRule="atLeast"/>
        <w:rPr>
          <w:rFonts w:ascii="Arial" w:hAnsi="Arial" w:cs="Arial"/>
          <w:color w:val="4C4C4C"/>
          <w:sz w:val="29"/>
          <w:szCs w:val="29"/>
        </w:rPr>
      </w:pPr>
    </w:p>
    <w:p w:rsidR="002519BB" w:rsidRDefault="002519BB" w:rsidP="002519BB">
      <w:pPr>
        <w:pStyle w:val="a3"/>
        <w:spacing w:before="180" w:beforeAutospacing="0" w:after="285" w:afterAutospacing="0" w:line="384" w:lineRule="atLeast"/>
        <w:rPr>
          <w:rFonts w:ascii="Arial" w:hAnsi="Arial" w:cs="Arial"/>
          <w:color w:val="4C4C4C"/>
          <w:sz w:val="29"/>
          <w:szCs w:val="29"/>
        </w:rPr>
      </w:pPr>
    </w:p>
    <w:p w:rsidR="002519BB" w:rsidRDefault="002519BB" w:rsidP="002519BB">
      <w:pPr>
        <w:pStyle w:val="a3"/>
        <w:spacing w:before="180" w:beforeAutospacing="0" w:after="285" w:afterAutospacing="0" w:line="384" w:lineRule="atLeast"/>
        <w:rPr>
          <w:rFonts w:ascii="Arial" w:hAnsi="Arial" w:cs="Arial"/>
          <w:color w:val="4C4C4C"/>
          <w:sz w:val="29"/>
          <w:szCs w:val="29"/>
        </w:rPr>
      </w:pPr>
      <w:r>
        <w:rPr>
          <w:rStyle w:val="a5"/>
          <w:rFonts w:ascii="Arial" w:hAnsi="Arial" w:cs="Arial"/>
          <w:color w:val="4C4C4C"/>
          <w:sz w:val="29"/>
          <w:szCs w:val="29"/>
        </w:rPr>
        <w:t> </w:t>
      </w:r>
    </w:p>
    <w:p w:rsidR="00191261" w:rsidRDefault="00191261"/>
    <w:p w:rsidR="002519BB" w:rsidRDefault="002519BB"/>
    <w:p w:rsidR="002519BB" w:rsidRDefault="002519BB"/>
    <w:p w:rsidR="002519BB" w:rsidRDefault="002519BB"/>
    <w:p w:rsidR="002519BB" w:rsidRDefault="002519BB"/>
    <w:p w:rsidR="002519BB" w:rsidRDefault="002519BB"/>
    <w:p w:rsidR="002519BB" w:rsidRDefault="002519BB"/>
    <w:p w:rsidR="002519BB" w:rsidRDefault="002519BB"/>
    <w:p w:rsidR="002519BB" w:rsidRDefault="002519BB"/>
    <w:p w:rsidR="002519BB" w:rsidRDefault="002519BB"/>
    <w:p w:rsidR="002519BB" w:rsidRDefault="002519BB"/>
    <w:p w:rsidR="002519BB" w:rsidRDefault="002519B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97790</wp:posOffset>
            </wp:positionV>
            <wp:extent cx="3990975" cy="3990975"/>
            <wp:effectExtent l="19050" t="0" r="9525" b="0"/>
            <wp:wrapNone/>
            <wp:docPr id="4" name="Рисунок 4" descr="https://blog.mann-ivanov-ferber.ru/wp-content/uploads/2019/10/imag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log.mann-ivanov-ferber.ru/wp-content/uploads/2019/10/image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9BB" w:rsidRDefault="002519BB"/>
    <w:p w:rsidR="002519BB" w:rsidRDefault="002519BB"/>
    <w:p w:rsidR="002519BB" w:rsidRDefault="002519BB"/>
    <w:p w:rsidR="002519BB" w:rsidRDefault="002519BB"/>
    <w:p w:rsidR="002519BB" w:rsidRDefault="002519BB"/>
    <w:p w:rsidR="002519BB" w:rsidRDefault="002519BB"/>
    <w:p w:rsidR="002519BB" w:rsidRDefault="002519BB"/>
    <w:p w:rsidR="002519BB" w:rsidRPr="002519BB" w:rsidRDefault="002519BB" w:rsidP="002519BB"/>
    <w:p w:rsidR="002519BB" w:rsidRPr="002519BB" w:rsidRDefault="002519BB" w:rsidP="002519BB"/>
    <w:p w:rsidR="002519BB" w:rsidRPr="002519BB" w:rsidRDefault="002519BB" w:rsidP="002519BB"/>
    <w:p w:rsidR="002519BB" w:rsidRPr="002519BB" w:rsidRDefault="002519BB" w:rsidP="002519BB"/>
    <w:p w:rsidR="002519BB" w:rsidRPr="002519BB" w:rsidRDefault="002519BB" w:rsidP="002519BB"/>
    <w:p w:rsidR="002519BB" w:rsidRPr="002519BB" w:rsidRDefault="002519BB" w:rsidP="002519BB"/>
    <w:p w:rsidR="002519BB" w:rsidRPr="002519BB" w:rsidRDefault="002519BB" w:rsidP="002519BB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32385</wp:posOffset>
            </wp:positionV>
            <wp:extent cx="3867150" cy="3867150"/>
            <wp:effectExtent l="19050" t="0" r="0" b="0"/>
            <wp:wrapNone/>
            <wp:docPr id="12" name="Рисунок 5" descr="https://blog.mann-ivanov-ferber.ru/wp-content/uploads/2019/10/imag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log.mann-ivanov-ferber.ru/wp-content/uploads/2019/10/image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9BB" w:rsidRPr="002519BB" w:rsidRDefault="002519BB" w:rsidP="002519BB"/>
    <w:p w:rsidR="002519BB" w:rsidRDefault="002519BB" w:rsidP="002519BB"/>
    <w:p w:rsidR="002519BB" w:rsidRDefault="002519BB" w:rsidP="002519BB"/>
    <w:p w:rsidR="002519BB" w:rsidRDefault="002519BB" w:rsidP="002519BB">
      <w:pPr>
        <w:tabs>
          <w:tab w:val="left" w:pos="990"/>
        </w:tabs>
      </w:pPr>
      <w:r>
        <w:tab/>
      </w:r>
    </w:p>
    <w:p w:rsidR="002519BB" w:rsidRDefault="002519BB" w:rsidP="002519BB">
      <w:pPr>
        <w:tabs>
          <w:tab w:val="left" w:pos="990"/>
        </w:tabs>
      </w:pPr>
    </w:p>
    <w:p w:rsidR="002519BB" w:rsidRDefault="002519BB" w:rsidP="002519BB">
      <w:pPr>
        <w:tabs>
          <w:tab w:val="left" w:pos="990"/>
        </w:tabs>
      </w:pPr>
    </w:p>
    <w:p w:rsidR="002519BB" w:rsidRDefault="002519BB" w:rsidP="002519BB">
      <w:pPr>
        <w:tabs>
          <w:tab w:val="left" w:pos="990"/>
        </w:tabs>
      </w:pPr>
    </w:p>
    <w:p w:rsidR="002519BB" w:rsidRDefault="002519BB" w:rsidP="002519BB">
      <w:pPr>
        <w:tabs>
          <w:tab w:val="left" w:pos="990"/>
        </w:tabs>
      </w:pPr>
    </w:p>
    <w:p w:rsidR="002519BB" w:rsidRDefault="002519BB" w:rsidP="002519BB">
      <w:pPr>
        <w:tabs>
          <w:tab w:val="left" w:pos="990"/>
        </w:tabs>
      </w:pPr>
    </w:p>
    <w:p w:rsidR="002519BB" w:rsidRDefault="002519BB" w:rsidP="002519BB">
      <w:pPr>
        <w:tabs>
          <w:tab w:val="left" w:pos="990"/>
        </w:tabs>
      </w:pPr>
    </w:p>
    <w:p w:rsidR="002519BB" w:rsidRDefault="002519BB" w:rsidP="002519BB">
      <w:pPr>
        <w:tabs>
          <w:tab w:val="left" w:pos="990"/>
        </w:tabs>
      </w:pPr>
    </w:p>
    <w:p w:rsidR="002519BB" w:rsidRDefault="002519BB" w:rsidP="002519BB">
      <w:pPr>
        <w:tabs>
          <w:tab w:val="left" w:pos="990"/>
        </w:tabs>
      </w:pPr>
    </w:p>
    <w:p w:rsidR="002519BB" w:rsidRDefault="002519BB" w:rsidP="002519BB">
      <w:pPr>
        <w:tabs>
          <w:tab w:val="left" w:pos="990"/>
        </w:tabs>
      </w:pPr>
    </w:p>
    <w:p w:rsidR="002519BB" w:rsidRDefault="002519BB" w:rsidP="002519BB">
      <w:pPr>
        <w:tabs>
          <w:tab w:val="left" w:pos="990"/>
        </w:tabs>
      </w:pPr>
    </w:p>
    <w:p w:rsidR="002519BB" w:rsidRDefault="002519BB" w:rsidP="002519BB">
      <w:pPr>
        <w:tabs>
          <w:tab w:val="left" w:pos="990"/>
        </w:tabs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144780</wp:posOffset>
            </wp:positionV>
            <wp:extent cx="3762375" cy="3762375"/>
            <wp:effectExtent l="19050" t="0" r="9525" b="0"/>
            <wp:wrapNone/>
            <wp:docPr id="13" name="Рисунок 8" descr="https://blog.mann-ivanov-ferber.ru/wp-content/uploads/2019/10/im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log.mann-ivanov-ferber.ru/wp-content/uploads/2019/10/image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9BB" w:rsidRDefault="002519BB" w:rsidP="002519BB">
      <w:pPr>
        <w:tabs>
          <w:tab w:val="left" w:pos="990"/>
        </w:tabs>
      </w:pPr>
    </w:p>
    <w:p w:rsidR="002519BB" w:rsidRDefault="002519BB" w:rsidP="002519BB">
      <w:pPr>
        <w:tabs>
          <w:tab w:val="left" w:pos="990"/>
        </w:tabs>
      </w:pPr>
    </w:p>
    <w:p w:rsidR="002519BB" w:rsidRDefault="002519BB" w:rsidP="002519BB">
      <w:pPr>
        <w:tabs>
          <w:tab w:val="left" w:pos="990"/>
        </w:tabs>
      </w:pPr>
    </w:p>
    <w:p w:rsidR="002519BB" w:rsidRPr="002519BB" w:rsidRDefault="002519BB" w:rsidP="002519BB">
      <w:pPr>
        <w:tabs>
          <w:tab w:val="left" w:pos="990"/>
        </w:tabs>
      </w:pPr>
      <w:r w:rsidRPr="002519BB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3586480</wp:posOffset>
            </wp:positionV>
            <wp:extent cx="3924300" cy="3924300"/>
            <wp:effectExtent l="19050" t="0" r="0" b="0"/>
            <wp:wrapNone/>
            <wp:docPr id="14" name="Рисунок 7" descr="https://blog.mann-ivanov-ferber.ru/wp-content/uploads/2019/10/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log.mann-ivanov-ferber.ru/wp-content/uploads/2019/10/image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519BB" w:rsidRPr="002519BB" w:rsidSect="002519B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9BB"/>
    <w:rsid w:val="00191261"/>
    <w:rsid w:val="002519BB"/>
    <w:rsid w:val="00E5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19BB"/>
    <w:rPr>
      <w:color w:val="0000FF"/>
      <w:u w:val="single"/>
    </w:rPr>
  </w:style>
  <w:style w:type="character" w:styleId="a5">
    <w:name w:val="Strong"/>
    <w:basedOn w:val="a0"/>
    <w:uiPriority w:val="22"/>
    <w:qFormat/>
    <w:rsid w:val="002519BB"/>
    <w:rPr>
      <w:b/>
      <w:bCs/>
    </w:rPr>
  </w:style>
  <w:style w:type="character" w:styleId="a6">
    <w:name w:val="Emphasis"/>
    <w:basedOn w:val="a0"/>
    <w:uiPriority w:val="20"/>
    <w:qFormat/>
    <w:rsid w:val="002519B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5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</Words>
  <Characters>445</Characters>
  <Application>Microsoft Office Word</Application>
  <DocSecurity>0</DocSecurity>
  <Lines>3</Lines>
  <Paragraphs>1</Paragraphs>
  <ScaleCrop>false</ScaleCrop>
  <Company>SPecialiST RePack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Оля</cp:lastModifiedBy>
  <cp:revision>3</cp:revision>
  <dcterms:created xsi:type="dcterms:W3CDTF">2019-10-07T06:49:00Z</dcterms:created>
  <dcterms:modified xsi:type="dcterms:W3CDTF">2019-11-05T11:05:00Z</dcterms:modified>
</cp:coreProperties>
</file>